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790" w:rsidRPr="00264790" w:rsidRDefault="00264790" w:rsidP="003A2341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264790">
        <w:rPr>
          <w:rFonts w:ascii="Times New Roman" w:hAnsi="Times New Roman" w:cs="Times New Roman"/>
          <w:i/>
          <w:sz w:val="24"/>
          <w:szCs w:val="28"/>
        </w:rPr>
        <w:t>Приложение 10</w:t>
      </w:r>
    </w:p>
    <w:p w:rsidR="00FF6DA7" w:rsidRDefault="00264790" w:rsidP="003A23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E2C13">
        <w:rPr>
          <w:rFonts w:ascii="Times New Roman" w:hAnsi="Times New Roman" w:cs="Times New Roman"/>
          <w:b/>
          <w:sz w:val="24"/>
          <w:szCs w:val="28"/>
        </w:rPr>
        <w:t xml:space="preserve">Результаты </w:t>
      </w:r>
      <w:r w:rsidRPr="009E2C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организации работы с родителями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3D29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(законными представителями)</w:t>
      </w:r>
      <w:r w:rsidR="007F75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264790" w:rsidRPr="009E2C13" w:rsidRDefault="007F75A7" w:rsidP="003A23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психолого-педагогическому просвещению</w:t>
      </w:r>
    </w:p>
    <w:p w:rsidR="00264790" w:rsidRDefault="00264790" w:rsidP="003A2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C42E66" w:rsidRDefault="00264790" w:rsidP="003A2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C7E39">
        <w:rPr>
          <w:rFonts w:ascii="Times New Roman" w:hAnsi="Times New Roman" w:cs="Times New Roman"/>
          <w:sz w:val="24"/>
          <w:szCs w:val="28"/>
        </w:rPr>
        <w:t xml:space="preserve">За последние </w:t>
      </w:r>
      <w:r>
        <w:rPr>
          <w:rFonts w:ascii="Times New Roman" w:hAnsi="Times New Roman" w:cs="Times New Roman"/>
          <w:sz w:val="24"/>
          <w:szCs w:val="28"/>
        </w:rPr>
        <w:t>четыре</w:t>
      </w:r>
      <w:r w:rsidRPr="003C7E39">
        <w:rPr>
          <w:rFonts w:ascii="Times New Roman" w:hAnsi="Times New Roman" w:cs="Times New Roman"/>
          <w:sz w:val="24"/>
          <w:szCs w:val="28"/>
        </w:rPr>
        <w:t xml:space="preserve"> года активность родителей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D2979">
        <w:rPr>
          <w:rFonts w:ascii="Times New Roman" w:hAnsi="Times New Roman" w:cs="Times New Roman"/>
          <w:sz w:val="24"/>
          <w:szCs w:val="28"/>
        </w:rPr>
        <w:t>(законных представителей)</w:t>
      </w:r>
      <w:r w:rsidRPr="003C7E39">
        <w:rPr>
          <w:rFonts w:ascii="Times New Roman" w:hAnsi="Times New Roman" w:cs="Times New Roman"/>
          <w:sz w:val="24"/>
          <w:szCs w:val="28"/>
        </w:rPr>
        <w:t xml:space="preserve"> к сотрудничеству с </w:t>
      </w:r>
      <w:r>
        <w:rPr>
          <w:rFonts w:ascii="Times New Roman" w:hAnsi="Times New Roman" w:cs="Times New Roman"/>
          <w:sz w:val="24"/>
          <w:szCs w:val="28"/>
        </w:rPr>
        <w:t>педагогом-</w:t>
      </w:r>
      <w:r w:rsidRPr="003C7E39">
        <w:rPr>
          <w:rFonts w:ascii="Times New Roman" w:hAnsi="Times New Roman" w:cs="Times New Roman"/>
          <w:sz w:val="24"/>
          <w:szCs w:val="28"/>
        </w:rPr>
        <w:t xml:space="preserve">психологом увеличилась в 1,4 раза. </w:t>
      </w:r>
    </w:p>
    <w:p w:rsidR="00264790" w:rsidRDefault="00264790" w:rsidP="003A2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C7E39">
        <w:rPr>
          <w:rFonts w:ascii="Times New Roman" w:hAnsi="Times New Roman" w:cs="Times New Roman"/>
          <w:sz w:val="24"/>
          <w:szCs w:val="28"/>
        </w:rPr>
        <w:t>Данные об активности участников в мероприятиях «Родительского всеобуча»</w:t>
      </w:r>
      <w:r>
        <w:rPr>
          <w:rFonts w:ascii="Times New Roman" w:hAnsi="Times New Roman" w:cs="Times New Roman"/>
          <w:sz w:val="24"/>
          <w:szCs w:val="28"/>
        </w:rPr>
        <w:t xml:space="preserve"> (собрания, тренинги)</w:t>
      </w:r>
      <w:r w:rsidRPr="003C7E39">
        <w:rPr>
          <w:rFonts w:ascii="Times New Roman" w:hAnsi="Times New Roman" w:cs="Times New Roman"/>
          <w:sz w:val="24"/>
          <w:szCs w:val="28"/>
        </w:rPr>
        <w:t xml:space="preserve"> представлены на диаграмме.</w:t>
      </w:r>
    </w:p>
    <w:p w:rsidR="00264790" w:rsidRDefault="00264790" w:rsidP="00264790">
      <w:pPr>
        <w:jc w:val="center"/>
      </w:pPr>
      <w:r>
        <w:rPr>
          <w:rFonts w:ascii="Times New Roman" w:hAnsi="Times New Roman"/>
          <w:noProof/>
          <w:szCs w:val="24"/>
          <w:lang w:eastAsia="ru-RU"/>
        </w:rPr>
        <w:drawing>
          <wp:inline distT="0" distB="0" distL="0" distR="0" wp14:anchorId="4CC1AA42" wp14:editId="3CAD71BB">
            <wp:extent cx="4116705" cy="2390775"/>
            <wp:effectExtent l="0" t="0" r="17145" b="9525"/>
            <wp:docPr id="77" name="Диаграмма 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64790" w:rsidRDefault="00264790" w:rsidP="007F40ED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7F40ED">
        <w:rPr>
          <w:rFonts w:ascii="Times New Roman" w:hAnsi="Times New Roman"/>
          <w:i/>
          <w:sz w:val="24"/>
          <w:szCs w:val="24"/>
        </w:rPr>
        <w:t>Сравнительный анализ активности участников «Родительского всеобуча».</w:t>
      </w:r>
    </w:p>
    <w:p w:rsidR="007F40ED" w:rsidRDefault="007F40ED" w:rsidP="005F6E4D">
      <w:pPr>
        <w:spacing w:after="0"/>
        <w:rPr>
          <w:rFonts w:ascii="Times New Roman" w:hAnsi="Times New Roman"/>
          <w:sz w:val="24"/>
          <w:szCs w:val="24"/>
        </w:rPr>
      </w:pPr>
    </w:p>
    <w:p w:rsidR="005F6E4D" w:rsidRDefault="005F6E4D" w:rsidP="003A23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Увеличилось количество родителей (законных представителей), получивших индивидуальные консультации педагога-психолога.</w:t>
      </w:r>
    </w:p>
    <w:p w:rsidR="007F75A7" w:rsidRPr="005F6E4D" w:rsidRDefault="007F75A7" w:rsidP="005F6E4D">
      <w:pPr>
        <w:spacing w:after="0"/>
        <w:rPr>
          <w:rFonts w:ascii="Times New Roman" w:hAnsi="Times New Roman"/>
          <w:sz w:val="24"/>
          <w:szCs w:val="24"/>
        </w:rPr>
      </w:pPr>
    </w:p>
    <w:p w:rsidR="00264790" w:rsidRDefault="00264790" w:rsidP="00264790">
      <w:pPr>
        <w:jc w:val="center"/>
      </w:pPr>
      <w:r w:rsidRPr="00A03200">
        <w:rPr>
          <w:noProof/>
          <w:lang w:eastAsia="ru-RU"/>
        </w:rPr>
        <w:drawing>
          <wp:inline distT="0" distB="0" distL="0" distR="0" wp14:anchorId="13110719" wp14:editId="0F4A117E">
            <wp:extent cx="4272280" cy="2073418"/>
            <wp:effectExtent l="0" t="0" r="13970" b="3175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63298" w:rsidRDefault="00264790" w:rsidP="005F6E4D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68B">
        <w:rPr>
          <w:rFonts w:ascii="Times New Roman" w:hAnsi="Times New Roman" w:cs="Times New Roman"/>
          <w:i/>
          <w:sz w:val="24"/>
          <w:szCs w:val="24"/>
        </w:rPr>
        <w:t xml:space="preserve">Сравнительный анализ данных о родителях, проконсультированных </w:t>
      </w:r>
    </w:p>
    <w:p w:rsidR="00264790" w:rsidRPr="0024368B" w:rsidRDefault="00264790" w:rsidP="005F6E4D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4368B">
        <w:rPr>
          <w:rFonts w:ascii="Times New Roman" w:hAnsi="Times New Roman" w:cs="Times New Roman"/>
          <w:i/>
          <w:sz w:val="24"/>
          <w:szCs w:val="24"/>
        </w:rPr>
        <w:t>педагогом</w:t>
      </w:r>
      <w:proofErr w:type="gramEnd"/>
      <w:r w:rsidRPr="0024368B">
        <w:rPr>
          <w:rFonts w:ascii="Times New Roman" w:hAnsi="Times New Roman" w:cs="Times New Roman"/>
          <w:i/>
          <w:sz w:val="24"/>
          <w:szCs w:val="24"/>
        </w:rPr>
        <w:t>-психологом.</w:t>
      </w:r>
    </w:p>
    <w:p w:rsidR="005F6E4D" w:rsidRDefault="005F6E4D" w:rsidP="003A2341">
      <w:pPr>
        <w:tabs>
          <w:tab w:val="left" w:pos="90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64790" w:rsidRDefault="00264790" w:rsidP="003A2341">
      <w:pPr>
        <w:tabs>
          <w:tab w:val="left" w:pos="90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368B">
        <w:rPr>
          <w:rFonts w:ascii="Times New Roman" w:hAnsi="Times New Roman"/>
          <w:sz w:val="24"/>
          <w:szCs w:val="24"/>
        </w:rPr>
        <w:t xml:space="preserve">Результаты исследования удовлетворенности родителей </w:t>
      </w:r>
      <w:r w:rsidRPr="003D2979">
        <w:rPr>
          <w:rFonts w:ascii="Times New Roman" w:hAnsi="Times New Roman"/>
          <w:sz w:val="24"/>
          <w:szCs w:val="24"/>
        </w:rPr>
        <w:t>(законных представителей)</w:t>
      </w:r>
      <w:r w:rsidRPr="0024368B">
        <w:rPr>
          <w:rFonts w:ascii="Times New Roman" w:hAnsi="Times New Roman"/>
          <w:sz w:val="24"/>
          <w:szCs w:val="24"/>
        </w:rPr>
        <w:t xml:space="preserve"> работой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368B">
        <w:rPr>
          <w:rFonts w:ascii="Times New Roman" w:hAnsi="Times New Roman"/>
          <w:sz w:val="24"/>
          <w:szCs w:val="24"/>
        </w:rPr>
        <w:t xml:space="preserve">«Родительского всеобуча», в котором ежегодно принимали участие более 1300 </w:t>
      </w:r>
      <w:r w:rsidRPr="0024368B">
        <w:rPr>
          <w:rFonts w:ascii="Times New Roman" w:hAnsi="Times New Roman"/>
          <w:sz w:val="24"/>
          <w:szCs w:val="24"/>
        </w:rPr>
        <w:lastRenderedPageBreak/>
        <w:t>респондентов (всего 5232 участника</w:t>
      </w:r>
      <w:r w:rsidR="007F75A7">
        <w:rPr>
          <w:rFonts w:ascii="Times New Roman" w:hAnsi="Times New Roman"/>
          <w:sz w:val="24"/>
          <w:szCs w:val="24"/>
        </w:rPr>
        <w:t xml:space="preserve"> за 4 года)</w:t>
      </w:r>
      <w:r>
        <w:rPr>
          <w:rFonts w:ascii="Times New Roman" w:hAnsi="Times New Roman"/>
          <w:sz w:val="24"/>
          <w:szCs w:val="24"/>
        </w:rPr>
        <w:t>,</w:t>
      </w:r>
      <w:r w:rsidRPr="0024368B">
        <w:rPr>
          <w:rFonts w:ascii="Times New Roman" w:hAnsi="Times New Roman"/>
          <w:sz w:val="24"/>
          <w:szCs w:val="24"/>
        </w:rPr>
        <w:t xml:space="preserve"> подтверждают эффективность проведённой работы.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64790" w:rsidRDefault="00022C5C" w:rsidP="00A316D2">
      <w:pPr>
        <w:ind w:right="-1"/>
        <w:jc w:val="center"/>
      </w:pPr>
      <w:r>
        <w:rPr>
          <w:noProof/>
          <w:lang w:eastAsia="ru-RU"/>
        </w:rPr>
        <w:drawing>
          <wp:inline distT="0" distB="0" distL="0" distR="0" wp14:anchorId="3F0A7751" wp14:editId="0F902F20">
            <wp:extent cx="5528684" cy="1990165"/>
            <wp:effectExtent l="0" t="0" r="15240" b="1016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F40ED" w:rsidRDefault="00264790" w:rsidP="007F40ED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24368B">
        <w:rPr>
          <w:rFonts w:ascii="Times New Roman" w:hAnsi="Times New Roman" w:cs="Times New Roman"/>
          <w:i/>
          <w:sz w:val="24"/>
          <w:szCs w:val="24"/>
        </w:rPr>
        <w:t>Результаты опроса участников о качестве работы «</w:t>
      </w:r>
      <w:r w:rsidRPr="0024368B">
        <w:rPr>
          <w:rFonts w:ascii="Times New Roman" w:hAnsi="Times New Roman"/>
          <w:i/>
          <w:sz w:val="24"/>
          <w:szCs w:val="24"/>
        </w:rPr>
        <w:t>Родительского всеобуча».</w:t>
      </w:r>
    </w:p>
    <w:p w:rsidR="005F6E4D" w:rsidRDefault="005F6E4D" w:rsidP="00264790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264790" w:rsidRPr="008A49A7" w:rsidRDefault="00264790" w:rsidP="00264790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родители отметили высокое качество проведения встреч и занятий с педагогом-психологом, что подтверждают их ответы на вопрос анкеты о полученных ими результатах в ходе просветительско-профилактической работы.</w:t>
      </w:r>
    </w:p>
    <w:p w:rsidR="00264790" w:rsidRDefault="00264790" w:rsidP="00264790">
      <w:pPr>
        <w:jc w:val="center"/>
      </w:pPr>
      <w:bookmarkStart w:id="0" w:name="_GoBack"/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 wp14:anchorId="1B30A2E5" wp14:editId="33E5FD64">
            <wp:extent cx="5735955" cy="2600960"/>
            <wp:effectExtent l="0" t="0" r="17145" b="8890"/>
            <wp:docPr id="76" name="Диаграмма 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264790" w:rsidRPr="003D2979" w:rsidRDefault="00264790" w:rsidP="00264790">
      <w:pPr>
        <w:jc w:val="center"/>
        <w:rPr>
          <w:rFonts w:ascii="Times New Roman" w:hAnsi="Times New Roman"/>
          <w:i/>
          <w:szCs w:val="24"/>
        </w:rPr>
      </w:pPr>
      <w:r w:rsidRPr="003D2979">
        <w:rPr>
          <w:rFonts w:ascii="Times New Roman" w:hAnsi="Times New Roman"/>
          <w:i/>
          <w:szCs w:val="24"/>
        </w:rPr>
        <w:t>Результаты анкетирования родителей по вопросу: «Чем помогла вам встреча с психологом?»</w:t>
      </w:r>
    </w:p>
    <w:p w:rsidR="009A3649" w:rsidRDefault="009A3649" w:rsidP="002647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4790" w:rsidRDefault="007928A5" w:rsidP="00264790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E990AC5" wp14:editId="603F103D">
            <wp:simplePos x="0" y="0"/>
            <wp:positionH relativeFrom="margin">
              <wp:align>left</wp:align>
            </wp:positionH>
            <wp:positionV relativeFrom="paragraph">
              <wp:posOffset>926465</wp:posOffset>
            </wp:positionV>
            <wp:extent cx="5596890" cy="930910"/>
            <wp:effectExtent l="0" t="0" r="3810" b="2540"/>
            <wp:wrapTopAndBottom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Рисунок 11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890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5A7">
        <w:rPr>
          <w:rFonts w:ascii="Times New Roman" w:hAnsi="Times New Roman" w:cs="Times New Roman"/>
          <w:noProof/>
          <w:sz w:val="24"/>
          <w:szCs w:val="24"/>
        </w:rPr>
        <w:t>Оценку работы «Родительского всеобуча» можно видеть в социальной сети «ВКонтакте». Ниже представлены н</w:t>
      </w:r>
      <w:r w:rsidR="00D43366">
        <w:rPr>
          <w:rFonts w:ascii="Times New Roman" w:hAnsi="Times New Roman" w:cs="Times New Roman"/>
          <w:noProof/>
          <w:sz w:val="24"/>
          <w:szCs w:val="24"/>
        </w:rPr>
        <w:t>екоторые п</w:t>
      </w:r>
      <w:r w:rsidR="009A3649">
        <w:rPr>
          <w:rFonts w:ascii="Times New Roman" w:hAnsi="Times New Roman" w:cs="Times New Roman"/>
          <w:noProof/>
          <w:sz w:val="24"/>
          <w:szCs w:val="24"/>
        </w:rPr>
        <w:t xml:space="preserve">римеры отзывов родителей </w:t>
      </w:r>
      <w:r w:rsidR="00C42E66">
        <w:rPr>
          <w:rFonts w:ascii="Times New Roman" w:hAnsi="Times New Roman" w:cs="Times New Roman"/>
          <w:noProof/>
          <w:sz w:val="24"/>
          <w:szCs w:val="24"/>
        </w:rPr>
        <w:t xml:space="preserve">по </w:t>
      </w:r>
      <w:r w:rsidR="00264790" w:rsidRPr="00E22BA4">
        <w:rPr>
          <w:rFonts w:ascii="Times New Roman" w:hAnsi="Times New Roman" w:cs="Times New Roman"/>
          <w:noProof/>
          <w:sz w:val="24"/>
          <w:szCs w:val="24"/>
        </w:rPr>
        <w:t>результата</w:t>
      </w:r>
      <w:r w:rsidR="00C42E66">
        <w:rPr>
          <w:rFonts w:ascii="Times New Roman" w:hAnsi="Times New Roman" w:cs="Times New Roman"/>
          <w:noProof/>
          <w:sz w:val="24"/>
          <w:szCs w:val="24"/>
        </w:rPr>
        <w:t>м</w:t>
      </w:r>
      <w:r w:rsidR="00264790" w:rsidRPr="00E22BA4">
        <w:rPr>
          <w:rFonts w:ascii="Times New Roman" w:hAnsi="Times New Roman" w:cs="Times New Roman"/>
          <w:noProof/>
          <w:sz w:val="24"/>
          <w:szCs w:val="24"/>
        </w:rPr>
        <w:t xml:space="preserve"> проведени</w:t>
      </w:r>
      <w:r w:rsidR="00C42E66">
        <w:rPr>
          <w:rFonts w:ascii="Times New Roman" w:hAnsi="Times New Roman" w:cs="Times New Roman"/>
          <w:noProof/>
          <w:sz w:val="24"/>
          <w:szCs w:val="24"/>
        </w:rPr>
        <w:t>я</w:t>
      </w:r>
      <w:r w:rsidR="00264790" w:rsidRPr="00E22BA4">
        <w:rPr>
          <w:rFonts w:ascii="Times New Roman" w:hAnsi="Times New Roman" w:cs="Times New Roman"/>
          <w:noProof/>
          <w:sz w:val="24"/>
          <w:szCs w:val="24"/>
        </w:rPr>
        <w:t xml:space="preserve"> «Родительского всеобуча»</w:t>
      </w:r>
      <w:r w:rsidR="00264790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7F75A7" w:rsidRDefault="007F75A7" w:rsidP="007F75A7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F6E4D" w:rsidRDefault="00C95989" w:rsidP="005F6E4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43C1564" wp14:editId="700D7B4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412740" cy="2402840"/>
            <wp:effectExtent l="0" t="0" r="0" b="0"/>
            <wp:wrapNone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Рисунок 103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53" t="52670" r="27472" b="11234"/>
                    <a:stretch/>
                  </pic:blipFill>
                  <pic:spPr bwMode="auto">
                    <a:xfrm>
                      <a:off x="0" y="0"/>
                      <a:ext cx="5416328" cy="2404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6E4D" w:rsidRDefault="005F6E4D" w:rsidP="005F6E4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F6E4D" w:rsidRDefault="005F6E4D" w:rsidP="005F6E4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F6E4D" w:rsidRDefault="005F6E4D" w:rsidP="005F6E4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F6E4D" w:rsidRDefault="005F6E4D" w:rsidP="005F6E4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F6E4D" w:rsidRDefault="005F6E4D" w:rsidP="005F6E4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F6E4D" w:rsidRDefault="005F6E4D" w:rsidP="005F6E4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43366" w:rsidRDefault="00D43366" w:rsidP="005F6E4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F6E4D" w:rsidRPr="00E22BA4" w:rsidRDefault="005F6E4D" w:rsidP="005F6E4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64790" w:rsidRDefault="00C95989" w:rsidP="0026479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5050B5A" wp14:editId="2D913205">
            <wp:simplePos x="0" y="0"/>
            <wp:positionH relativeFrom="margin">
              <wp:align>left</wp:align>
            </wp:positionH>
            <wp:positionV relativeFrom="paragraph">
              <wp:posOffset>276860</wp:posOffset>
            </wp:positionV>
            <wp:extent cx="5439979" cy="660400"/>
            <wp:effectExtent l="0" t="0" r="889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39" t="56051" r="29855" b="32170"/>
                    <a:stretch/>
                  </pic:blipFill>
                  <pic:spPr bwMode="auto">
                    <a:xfrm>
                      <a:off x="0" y="0"/>
                      <a:ext cx="5439979" cy="66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64790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E66" w:rsidRDefault="00C42E66" w:rsidP="00C42E66">
      <w:pPr>
        <w:spacing w:after="0" w:line="240" w:lineRule="auto"/>
      </w:pPr>
      <w:r>
        <w:separator/>
      </w:r>
    </w:p>
  </w:endnote>
  <w:endnote w:type="continuationSeparator" w:id="0">
    <w:p w:rsidR="00C42E66" w:rsidRDefault="00C42E66" w:rsidP="00C4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9516492"/>
      <w:docPartObj>
        <w:docPartGallery w:val="Page Numbers (Bottom of Page)"/>
        <w:docPartUnique/>
      </w:docPartObj>
    </w:sdtPr>
    <w:sdtEndPr/>
    <w:sdtContent>
      <w:p w:rsidR="00C42E66" w:rsidRDefault="00C42E6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868">
          <w:rPr>
            <w:noProof/>
          </w:rPr>
          <w:t>3</w:t>
        </w:r>
        <w:r>
          <w:fldChar w:fldCharType="end"/>
        </w:r>
      </w:p>
    </w:sdtContent>
  </w:sdt>
  <w:p w:rsidR="00C42E66" w:rsidRDefault="00C42E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E66" w:rsidRDefault="00C42E66" w:rsidP="00C42E66">
      <w:pPr>
        <w:spacing w:after="0" w:line="240" w:lineRule="auto"/>
      </w:pPr>
      <w:r>
        <w:separator/>
      </w:r>
    </w:p>
  </w:footnote>
  <w:footnote w:type="continuationSeparator" w:id="0">
    <w:p w:rsidR="00C42E66" w:rsidRDefault="00C42E66" w:rsidP="00C42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72"/>
    <w:rsid w:val="00022C5C"/>
    <w:rsid w:val="001670C2"/>
    <w:rsid w:val="00194559"/>
    <w:rsid w:val="001E1672"/>
    <w:rsid w:val="00264790"/>
    <w:rsid w:val="00307D9A"/>
    <w:rsid w:val="00363298"/>
    <w:rsid w:val="003A2341"/>
    <w:rsid w:val="005D42C7"/>
    <w:rsid w:val="005F6E4D"/>
    <w:rsid w:val="007928A5"/>
    <w:rsid w:val="007F40ED"/>
    <w:rsid w:val="007F75A7"/>
    <w:rsid w:val="0087567E"/>
    <w:rsid w:val="009A3649"/>
    <w:rsid w:val="00A316D2"/>
    <w:rsid w:val="00AF4ACA"/>
    <w:rsid w:val="00B72FE7"/>
    <w:rsid w:val="00BD02E2"/>
    <w:rsid w:val="00C42E66"/>
    <w:rsid w:val="00C95989"/>
    <w:rsid w:val="00D43366"/>
    <w:rsid w:val="00DF0A23"/>
    <w:rsid w:val="00F20868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03221-E6C8-4B9B-83E8-52F228E4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2E66"/>
  </w:style>
  <w:style w:type="paragraph" w:styleId="a5">
    <w:name w:val="footer"/>
    <w:basedOn w:val="a"/>
    <w:link w:val="a6"/>
    <w:uiPriority w:val="99"/>
    <w:unhideWhenUsed/>
    <w:rsid w:val="00C42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008871502527147E-2"/>
          <c:y val="5.0925925925925923E-2"/>
          <c:w val="0.88085170882302144"/>
          <c:h val="0.727361111111111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человек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2.77777777777777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CC7-45AE-A72A-55BC7167CAC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84823367532292E-2"/>
                  <c:y val="3.82961698882363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CC7-45AE-A72A-55BC7167CAC9}"/>
                </c:ext>
                <c:ext xmlns:c15="http://schemas.microsoft.com/office/drawing/2012/chart" uri="{CE6537A1-D6FC-4f65-9D91-7224C49458BB}">
                  <c15:layout>
                    <c:manualLayout>
                      <c:w val="0.12689687504934163"/>
                      <c:h val="0.1149479440069991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2.8308563340409434E-3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CC7-45AE-A72A-55BC7167CAC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6617126680819909E-3"/>
                  <c:y val="2.77777777777777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CC7-45AE-A72A-55BC7167CAC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  <c:pt idx="3">
                  <c:v>2022-2023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1032</c:v>
                </c:pt>
                <c:pt idx="1">
                  <c:v>1307</c:v>
                </c:pt>
                <c:pt idx="2">
                  <c:v>1392</c:v>
                </c:pt>
                <c:pt idx="3">
                  <c:v>1501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CC7-45AE-A72A-55BC7167CA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993784"/>
        <c:axId val="121796144"/>
      </c:barChart>
      <c:catAx>
        <c:axId val="144993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796144"/>
        <c:crosses val="autoZero"/>
        <c:auto val="1"/>
        <c:lblAlgn val="ctr"/>
        <c:lblOffset val="100"/>
        <c:noMultiLvlLbl val="0"/>
      </c:catAx>
      <c:valAx>
        <c:axId val="121796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4993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3194127342134061"/>
          <c:y val="0.88824962616724701"/>
          <c:w val="0.42462056649698443"/>
          <c:h val="0.11053295421405658"/>
        </c:manualLayout>
      </c:layout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ln>
                <a:noFill/>
              </a:ln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111111"/>
      </a:solidFill>
      <a:round/>
    </a:ln>
    <a:effectLst/>
  </c:spPr>
  <c:txPr>
    <a:bodyPr/>
    <a:lstStyle/>
    <a:p>
      <a:pPr>
        <a:defRPr>
          <a:ln>
            <a:noFill/>
          </a:ln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091515012905548"/>
          <c:y val="0.11727416869815227"/>
          <c:w val="0.71290227725683664"/>
          <c:h val="0.6190241244054119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591063243960079E-2"/>
                  <c:y val="-7.764079290885460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B23-42A8-9B83-1DA7472F489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6918472877457482E-3"/>
                  <c:y val="-5.297863663456410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B23-42A8-9B83-1DA7472F489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6652452025586453E-2"/>
                  <c:y val="-0.104698267298261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B23-42A8-9B83-1DA7472F489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B23-42A8-9B83-1DA7472F489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родители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5451802964463468E-3"/>
                  <c:y val="-0.21965274491642695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Arial Cyr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B23-42A8-9B83-1DA7472F4890}"/>
                </c:ext>
                <c:ext xmlns:c15="http://schemas.microsoft.com/office/drawing/2012/chart" uri="{CE6537A1-D6FC-4f65-9D91-7224C49458BB}">
                  <c15:layout>
                    <c:manualLayout>
                      <c:w val="8.2001285109070912E-2"/>
                      <c:h val="0.10129962749244781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2.8154779407759739E-3"/>
                  <c:y val="-0.30115026564430797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Arial Cyr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EB23-42A8-9B83-1DA7472F489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6046111455974874E-4"/>
                  <c:y val="-0.3164964106060368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B23-42A8-9B83-1DA7472F489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 Cyr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200</c:v>
                </c:pt>
                <c:pt idx="1">
                  <c:v>288</c:v>
                </c:pt>
                <c:pt idx="2">
                  <c:v>315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EB23-42A8-9B83-1DA7472F48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5300600"/>
        <c:axId val="145300984"/>
      </c:barChart>
      <c:catAx>
        <c:axId val="145300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 Cyr"/>
                <a:cs typeface="Times New Roman" panose="02020603050405020304" pitchFamily="18" charset="0"/>
              </a:defRPr>
            </a:pPr>
            <a:endParaRPr lang="ru-RU"/>
          </a:p>
        </c:txPr>
        <c:crossAx val="145300984"/>
        <c:crossesAt val="0"/>
        <c:auto val="1"/>
        <c:lblAlgn val="ctr"/>
        <c:lblOffset val="100"/>
        <c:noMultiLvlLbl val="0"/>
      </c:catAx>
      <c:valAx>
        <c:axId val="145300984"/>
        <c:scaling>
          <c:orientation val="minMax"/>
        </c:scaling>
        <c:delete val="0"/>
        <c:axPos val="l"/>
        <c:majorGridlines>
          <c:spPr>
            <a:ln w="0"/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 Cyr"/>
                <a:cs typeface="Times New Roman" panose="02020603050405020304" pitchFamily="18" charset="0"/>
              </a:defRPr>
            </a:pPr>
            <a:endParaRPr lang="ru-RU"/>
          </a:p>
        </c:txPr>
        <c:crossAx val="14530060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egendEntry>
        <c:idx val="0"/>
        <c:delete val="1"/>
      </c:legendEntry>
      <c:legendEntry>
        <c:idx val="1"/>
        <c:txPr>
          <a:bodyPr/>
          <a:lstStyle/>
          <a:p>
            <a:pPr>
              <a:defRPr sz="1200" b="0" i="0" u="none" strike="noStrike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Arial Cyr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29545463456072141"/>
          <c:y val="0.88887747618844715"/>
          <c:w val="0.54298599801890435"/>
          <c:h val="0.1062539596343560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00" b="0" i="0" u="none" strike="noStrike" baseline="0">
              <a:solidFill>
                <a:sysClr val="windowText" lastClr="000000"/>
              </a:solidFill>
              <a:latin typeface="Times New Roman" panose="02020603050405020304" pitchFamily="18" charset="0"/>
              <a:ea typeface="Arial Cyr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3175">
      <a:solidFill>
        <a:schemeClr val="tx1"/>
      </a:solidFill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682852820492288"/>
          <c:y val="0.11311031313184834"/>
          <c:w val="0.65914372907675733"/>
          <c:h val="0.6101666584058150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отличная организация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4"/>
                <c:pt idx="0">
                  <c:v>2022-2023</c:v>
                </c:pt>
                <c:pt idx="1">
                  <c:v>2021-2022</c:v>
                </c:pt>
                <c:pt idx="2">
                  <c:v>2010-2021</c:v>
                </c:pt>
                <c:pt idx="3">
                  <c:v>2019-2020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99.9</c:v>
                </c:pt>
                <c:pt idx="2">
                  <c:v>99.8</c:v>
                </c:pt>
                <c:pt idx="3">
                  <c:v>99.7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актуальная тематика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4"/>
                <c:pt idx="0">
                  <c:v>2022-2023</c:v>
                </c:pt>
                <c:pt idx="1">
                  <c:v>2021-2022</c:v>
                </c:pt>
                <c:pt idx="2">
                  <c:v>2010-2021</c:v>
                </c:pt>
                <c:pt idx="3">
                  <c:v>2019-2020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99.9</c:v>
                </c:pt>
                <c:pt idx="3">
                  <c:v>99.7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хотят посетить встречи снова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4"/>
                <c:pt idx="0">
                  <c:v>2022-2023</c:v>
                </c:pt>
                <c:pt idx="1">
                  <c:v>2021-2022</c:v>
                </c:pt>
                <c:pt idx="2">
                  <c:v>2010-2021</c:v>
                </c:pt>
                <c:pt idx="3">
                  <c:v>2019-2020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100</c:v>
                </c:pt>
                <c:pt idx="1">
                  <c:v>99.9</c:v>
                </c:pt>
                <c:pt idx="2">
                  <c:v>99.8</c:v>
                </c:pt>
                <c:pt idx="3">
                  <c:v>99.8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20862584"/>
        <c:axId val="320868464"/>
      </c:barChart>
      <c:catAx>
        <c:axId val="3208625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20868464"/>
        <c:crosses val="autoZero"/>
        <c:auto val="1"/>
        <c:lblAlgn val="ctr"/>
        <c:lblOffset val="100"/>
        <c:noMultiLvlLbl val="0"/>
      </c:catAx>
      <c:valAx>
        <c:axId val="320868464"/>
        <c:scaling>
          <c:orientation val="minMax"/>
          <c:max val="100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20862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1.6514992827826227E-2"/>
          <c:y val="3.8289725590299938E-2"/>
          <c:w val="0.94399735181276012"/>
          <c:h val="0.23493409845785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244474807375376"/>
          <c:y val="4.8888888888888891E-2"/>
          <c:w val="0.46732870376891616"/>
          <c:h val="0.8396738407699039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почувствовать необходимость дополнительной индивидуальной  консультации</c:v>
                </c:pt>
                <c:pt idx="1">
                  <c:v>задуматься о внесении корректив в стиль воспитания </c:v>
                </c:pt>
                <c:pt idx="2">
                  <c:v>убедиться в правильности стиля воспитания своего ребёнка</c:v>
                </c:pt>
                <c:pt idx="3">
                  <c:v>получить ответы на интересующие вопросы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0.32</c:v>
                </c:pt>
                <c:pt idx="1">
                  <c:v>0.85</c:v>
                </c:pt>
                <c:pt idx="2">
                  <c:v>0.15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0C-4BD3-ABD4-4FC74A0F640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почувствовать необходимость дополнительной индивидуальной  консультации</c:v>
                </c:pt>
                <c:pt idx="1">
                  <c:v>задуматься о внесении корректив в стиль воспитания </c:v>
                </c:pt>
                <c:pt idx="2">
                  <c:v>убедиться в правильности стиля воспитания своего ребёнка</c:v>
                </c:pt>
                <c:pt idx="3">
                  <c:v>получить ответы на интересующие вопросы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</c:v>
                </c:pt>
                <c:pt idx="1">
                  <c:v>0.88</c:v>
                </c:pt>
                <c:pt idx="2">
                  <c:v>0.2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50C-4BD3-ABD4-4FC74A0F640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почувствовать необходимость дополнительной индивидуальной  консультации</c:v>
                </c:pt>
                <c:pt idx="1">
                  <c:v>задуматься о внесении корректив в стиль воспитания </c:v>
                </c:pt>
                <c:pt idx="2">
                  <c:v>убедиться в правильности стиля воспитания своего ребёнка</c:v>
                </c:pt>
                <c:pt idx="3">
                  <c:v>получить ответы на интересующие вопросы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0.42</c:v>
                </c:pt>
                <c:pt idx="1">
                  <c:v>0.88</c:v>
                </c:pt>
                <c:pt idx="2">
                  <c:v>0.18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50C-4BD3-ABD4-4FC74A0F640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почувствовать необходимость дополнительной индивидуальной  консультации</c:v>
                </c:pt>
                <c:pt idx="1">
                  <c:v>задуматься о внесении корректив в стиль воспитания </c:v>
                </c:pt>
                <c:pt idx="2">
                  <c:v>убедиться в правильности стиля воспитания своего ребёнка</c:v>
                </c:pt>
                <c:pt idx="3">
                  <c:v>получить ответы на интересующие вопросы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0.48</c:v>
                </c:pt>
                <c:pt idx="1">
                  <c:v>0.95</c:v>
                </c:pt>
                <c:pt idx="2">
                  <c:v>0.25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50C-4BD3-ABD4-4FC74A0F64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0624288"/>
        <c:axId val="120623896"/>
      </c:barChart>
      <c:catAx>
        <c:axId val="120624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0623896"/>
        <c:crosses val="autoZero"/>
        <c:auto val="1"/>
        <c:lblAlgn val="ctr"/>
        <c:lblOffset val="100"/>
        <c:noMultiLvlLbl val="0"/>
      </c:catAx>
      <c:valAx>
        <c:axId val="1206238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062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Миронова</dc:creator>
  <cp:keywords/>
  <dc:description/>
  <cp:lastModifiedBy>Нина Миронова</cp:lastModifiedBy>
  <cp:revision>12</cp:revision>
  <dcterms:created xsi:type="dcterms:W3CDTF">2023-08-28T07:56:00Z</dcterms:created>
  <dcterms:modified xsi:type="dcterms:W3CDTF">2023-09-11T08:24:00Z</dcterms:modified>
</cp:coreProperties>
</file>