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14526" w14:textId="3523A1E7" w:rsidR="007E4BA3" w:rsidRPr="007E4BA3" w:rsidRDefault="007E4BA3" w:rsidP="007E4BA3">
      <w:pPr>
        <w:shd w:val="clear" w:color="auto" w:fill="FFFFFF"/>
        <w:spacing w:after="0" w:line="240" w:lineRule="auto"/>
        <w:jc w:val="center"/>
        <w:textAlignment w:val="baseline"/>
        <w:outlineLvl w:val="1"/>
        <w:rPr>
          <w:rFonts w:ascii="Arial" w:eastAsia="Times New Roman" w:hAnsi="Arial" w:cs="Arial"/>
          <w:b/>
          <w:bCs/>
          <w:sz w:val="24"/>
          <w:szCs w:val="24"/>
          <w:lang w:eastAsia="ru-RU"/>
        </w:rPr>
      </w:pPr>
      <w:r w:rsidRPr="007E4BA3">
        <w:rPr>
          <w:rFonts w:ascii="Arial" w:eastAsia="Times New Roman" w:hAnsi="Arial" w:cs="Arial"/>
          <w:b/>
          <w:bCs/>
          <w:sz w:val="24"/>
          <w:szCs w:val="24"/>
          <w:lang w:eastAsia="ru-RU"/>
        </w:rPr>
        <w:t>АДМИНИСТРАЦИЯ ГОРОДА РЯЗАНИ</w:t>
      </w:r>
      <w:r w:rsidRPr="007E4BA3">
        <w:rPr>
          <w:rFonts w:ascii="Arial" w:eastAsia="Times New Roman" w:hAnsi="Arial" w:cs="Arial"/>
          <w:b/>
          <w:bCs/>
          <w:sz w:val="24"/>
          <w:szCs w:val="24"/>
          <w:lang w:eastAsia="ru-RU"/>
        </w:rPr>
        <w:br/>
      </w:r>
      <w:r w:rsidRPr="007E4BA3">
        <w:rPr>
          <w:rFonts w:ascii="Arial" w:eastAsia="Times New Roman" w:hAnsi="Arial" w:cs="Arial"/>
          <w:b/>
          <w:bCs/>
          <w:sz w:val="24"/>
          <w:szCs w:val="24"/>
          <w:lang w:eastAsia="ru-RU"/>
        </w:rPr>
        <w:br/>
        <w:t>ПОСТАНОВЛЕНИЕ</w:t>
      </w:r>
      <w:r w:rsidRPr="007E4BA3">
        <w:rPr>
          <w:rFonts w:ascii="Arial" w:eastAsia="Times New Roman" w:hAnsi="Arial" w:cs="Arial"/>
          <w:b/>
          <w:bCs/>
          <w:sz w:val="24"/>
          <w:szCs w:val="24"/>
          <w:lang w:eastAsia="ru-RU"/>
        </w:rPr>
        <w:br/>
      </w:r>
      <w:r w:rsidRPr="007E4BA3">
        <w:rPr>
          <w:rFonts w:ascii="Arial" w:eastAsia="Times New Roman" w:hAnsi="Arial" w:cs="Arial"/>
          <w:b/>
          <w:bCs/>
          <w:sz w:val="24"/>
          <w:szCs w:val="24"/>
          <w:lang w:eastAsia="ru-RU"/>
        </w:rPr>
        <w:br/>
        <w:t>от 13 декабря 2022 года N 10956</w:t>
      </w:r>
      <w:r w:rsidRPr="007E4BA3">
        <w:rPr>
          <w:rFonts w:ascii="Arial" w:eastAsia="Times New Roman" w:hAnsi="Arial" w:cs="Arial"/>
          <w:b/>
          <w:bCs/>
          <w:sz w:val="24"/>
          <w:szCs w:val="24"/>
          <w:lang w:eastAsia="ru-RU"/>
        </w:rPr>
        <w:br/>
      </w:r>
      <w:r w:rsidRPr="007E4BA3">
        <w:rPr>
          <w:rFonts w:ascii="Arial" w:eastAsia="Times New Roman" w:hAnsi="Arial" w:cs="Arial"/>
          <w:b/>
          <w:bCs/>
          <w:sz w:val="24"/>
          <w:szCs w:val="24"/>
          <w:lang w:eastAsia="ru-RU"/>
        </w:rPr>
        <w:br/>
        <w:t>О внесении изменений в постановление администрации города Рязани </w:t>
      </w:r>
      <w:hyperlink r:id="rId4" w:history="1">
        <w:r w:rsidRPr="007E4BA3">
          <w:rPr>
            <w:rFonts w:ascii="Arial" w:eastAsia="Times New Roman" w:hAnsi="Arial" w:cs="Arial"/>
            <w:b/>
            <w:bCs/>
            <w:sz w:val="24"/>
            <w:szCs w:val="24"/>
            <w:u w:val="single"/>
            <w:lang w:eastAsia="ru-RU"/>
          </w:rPr>
          <w:t>от 08.07.2019 N 2459 "Об утверждении Правил персонифицированного финансирования дополнительного образования детей в городе Рязани"</w:t>
        </w:r>
      </w:hyperlink>
    </w:p>
    <w:p w14:paraId="4FF5EA9E" w14:textId="42E311F6"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br/>
        <w:t>В соответствии с приказом министерства образования и молодежной политики Рязанской области </w:t>
      </w:r>
      <w:hyperlink r:id="rId5" w:history="1">
        <w:r w:rsidRPr="007E4BA3">
          <w:rPr>
            <w:rFonts w:ascii="Arial" w:eastAsia="Times New Roman" w:hAnsi="Arial" w:cs="Arial"/>
            <w:sz w:val="24"/>
            <w:szCs w:val="24"/>
            <w:u w:val="single"/>
            <w:lang w:eastAsia="ru-RU"/>
          </w:rPr>
          <w:t>от 12.11.2021 N 1408 "Об утверждении Правил персонифицированного финансирования дополнительного образования детей в Рязанской области"</w:t>
        </w:r>
      </w:hyperlink>
      <w:r w:rsidRPr="007E4BA3">
        <w:rPr>
          <w:rFonts w:ascii="Arial" w:eastAsia="Times New Roman" w:hAnsi="Arial" w:cs="Arial"/>
          <w:sz w:val="24"/>
          <w:szCs w:val="24"/>
          <w:lang w:eastAsia="ru-RU"/>
        </w:rPr>
        <w:t>, руководствуясь статьями 39, 41 Устава муниципального образования - городской округ город Рязань, администрация города Рязани постановляет:</w:t>
      </w:r>
      <w:r w:rsidRPr="007E4BA3">
        <w:rPr>
          <w:rFonts w:ascii="Arial" w:eastAsia="Times New Roman" w:hAnsi="Arial" w:cs="Arial"/>
          <w:sz w:val="24"/>
          <w:szCs w:val="24"/>
          <w:lang w:eastAsia="ru-RU"/>
        </w:rPr>
        <w:br/>
      </w:r>
    </w:p>
    <w:p w14:paraId="4FBFF4E2" w14:textId="1C34D646"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1. Внести в Постановление администрации города Рязани </w:t>
      </w:r>
      <w:hyperlink r:id="rId6" w:history="1">
        <w:r w:rsidRPr="007E4BA3">
          <w:rPr>
            <w:rFonts w:ascii="Arial" w:eastAsia="Times New Roman" w:hAnsi="Arial" w:cs="Arial"/>
            <w:sz w:val="24"/>
            <w:szCs w:val="24"/>
            <w:u w:val="single"/>
            <w:lang w:eastAsia="ru-RU"/>
          </w:rPr>
          <w:t>от 08.07.2019 N 2459 "Об утверждении Правил персонифицированного финансирования дополнительного образования детей в городе Рязани"</w:t>
        </w:r>
      </w:hyperlink>
      <w:r w:rsidRPr="007E4BA3">
        <w:rPr>
          <w:rFonts w:ascii="Arial" w:eastAsia="Times New Roman" w:hAnsi="Arial" w:cs="Arial"/>
          <w:sz w:val="24"/>
          <w:szCs w:val="24"/>
          <w:lang w:eastAsia="ru-RU"/>
        </w:rPr>
        <w:t> (в редакции Постановления администрации города Рязани </w:t>
      </w:r>
      <w:hyperlink r:id="rId7" w:history="1">
        <w:r w:rsidRPr="007E4BA3">
          <w:rPr>
            <w:rFonts w:ascii="Arial" w:eastAsia="Times New Roman" w:hAnsi="Arial" w:cs="Arial"/>
            <w:sz w:val="24"/>
            <w:szCs w:val="24"/>
            <w:u w:val="single"/>
            <w:lang w:eastAsia="ru-RU"/>
          </w:rPr>
          <w:t>от 31.07.2020 N 2621</w:t>
        </w:r>
      </w:hyperlink>
      <w:r w:rsidRPr="007E4BA3">
        <w:rPr>
          <w:rFonts w:ascii="Arial" w:eastAsia="Times New Roman" w:hAnsi="Arial" w:cs="Arial"/>
          <w:sz w:val="24"/>
          <w:szCs w:val="24"/>
          <w:lang w:eastAsia="ru-RU"/>
        </w:rPr>
        <w:t>) следующие изменения:</w:t>
      </w:r>
      <w:r w:rsidRPr="007E4BA3">
        <w:rPr>
          <w:rFonts w:ascii="Arial" w:eastAsia="Times New Roman" w:hAnsi="Arial" w:cs="Arial"/>
          <w:sz w:val="24"/>
          <w:szCs w:val="24"/>
          <w:lang w:eastAsia="ru-RU"/>
        </w:rPr>
        <w:br/>
      </w:r>
    </w:p>
    <w:p w14:paraId="12225DBE"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1.1. В пункте 3 слова "(</w:t>
      </w:r>
      <w:proofErr w:type="spellStart"/>
      <w:r w:rsidRPr="007E4BA3">
        <w:rPr>
          <w:rFonts w:ascii="Arial" w:eastAsia="Times New Roman" w:hAnsi="Arial" w:cs="Arial"/>
          <w:sz w:val="24"/>
          <w:szCs w:val="24"/>
          <w:lang w:eastAsia="ru-RU"/>
        </w:rPr>
        <w:t>Д.А.Донсков</w:t>
      </w:r>
      <w:proofErr w:type="spellEnd"/>
      <w:r w:rsidRPr="007E4BA3">
        <w:rPr>
          <w:rFonts w:ascii="Arial" w:eastAsia="Times New Roman" w:hAnsi="Arial" w:cs="Arial"/>
          <w:sz w:val="24"/>
          <w:szCs w:val="24"/>
          <w:lang w:eastAsia="ru-RU"/>
        </w:rPr>
        <w:t>)" заменить словами "(</w:t>
      </w:r>
      <w:proofErr w:type="spellStart"/>
      <w:r w:rsidRPr="007E4BA3">
        <w:rPr>
          <w:rFonts w:ascii="Arial" w:eastAsia="Times New Roman" w:hAnsi="Arial" w:cs="Arial"/>
          <w:sz w:val="24"/>
          <w:szCs w:val="24"/>
          <w:lang w:eastAsia="ru-RU"/>
        </w:rPr>
        <w:t>Е.В.Пронина</w:t>
      </w:r>
      <w:proofErr w:type="spellEnd"/>
      <w:r w:rsidRPr="007E4BA3">
        <w:rPr>
          <w:rFonts w:ascii="Arial" w:eastAsia="Times New Roman" w:hAnsi="Arial" w:cs="Arial"/>
          <w:sz w:val="24"/>
          <w:szCs w:val="24"/>
          <w:lang w:eastAsia="ru-RU"/>
        </w:rPr>
        <w:t>)", слова "управлению культуры администрации города Рязани (</w:t>
      </w:r>
      <w:proofErr w:type="spellStart"/>
      <w:r w:rsidRPr="007E4BA3">
        <w:rPr>
          <w:rFonts w:ascii="Arial" w:eastAsia="Times New Roman" w:hAnsi="Arial" w:cs="Arial"/>
          <w:sz w:val="24"/>
          <w:szCs w:val="24"/>
          <w:lang w:eastAsia="ru-RU"/>
        </w:rPr>
        <w:t>Е.С.Власова</w:t>
      </w:r>
      <w:proofErr w:type="spellEnd"/>
      <w:r w:rsidRPr="007E4BA3">
        <w:rPr>
          <w:rFonts w:ascii="Arial" w:eastAsia="Times New Roman" w:hAnsi="Arial" w:cs="Arial"/>
          <w:sz w:val="24"/>
          <w:szCs w:val="24"/>
          <w:lang w:eastAsia="ru-RU"/>
        </w:rPr>
        <w:t>)" исключить.</w:t>
      </w:r>
      <w:r w:rsidRPr="007E4BA3">
        <w:rPr>
          <w:rFonts w:ascii="Arial" w:eastAsia="Times New Roman" w:hAnsi="Arial" w:cs="Arial"/>
          <w:sz w:val="24"/>
          <w:szCs w:val="24"/>
          <w:lang w:eastAsia="ru-RU"/>
        </w:rPr>
        <w:br/>
      </w:r>
    </w:p>
    <w:p w14:paraId="1518977A"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1.2. В пункте 5 слова "(</w:t>
      </w:r>
      <w:proofErr w:type="spellStart"/>
      <w:r w:rsidRPr="007E4BA3">
        <w:rPr>
          <w:rFonts w:ascii="Arial" w:eastAsia="Times New Roman" w:hAnsi="Arial" w:cs="Arial"/>
          <w:sz w:val="24"/>
          <w:szCs w:val="24"/>
          <w:lang w:eastAsia="ru-RU"/>
        </w:rPr>
        <w:t>Ю.А.Меликов</w:t>
      </w:r>
      <w:proofErr w:type="spellEnd"/>
      <w:r w:rsidRPr="007E4BA3">
        <w:rPr>
          <w:rFonts w:ascii="Arial" w:eastAsia="Times New Roman" w:hAnsi="Arial" w:cs="Arial"/>
          <w:sz w:val="24"/>
          <w:szCs w:val="24"/>
          <w:lang w:eastAsia="ru-RU"/>
        </w:rPr>
        <w:t>)" заменить словами "(</w:t>
      </w:r>
      <w:proofErr w:type="spellStart"/>
      <w:r w:rsidRPr="007E4BA3">
        <w:rPr>
          <w:rFonts w:ascii="Arial" w:eastAsia="Times New Roman" w:hAnsi="Arial" w:cs="Arial"/>
          <w:sz w:val="24"/>
          <w:szCs w:val="24"/>
          <w:lang w:eastAsia="ru-RU"/>
        </w:rPr>
        <w:t>Т.Е.Пыжонкова</w:t>
      </w:r>
      <w:proofErr w:type="spellEnd"/>
      <w:r w:rsidRPr="007E4BA3">
        <w:rPr>
          <w:rFonts w:ascii="Arial" w:eastAsia="Times New Roman" w:hAnsi="Arial" w:cs="Arial"/>
          <w:sz w:val="24"/>
          <w:szCs w:val="24"/>
          <w:lang w:eastAsia="ru-RU"/>
        </w:rPr>
        <w:t>)", слова "областным государственным бюджетным учреждением дополнительного образования "Детский эколого-биологический центр" заменить словами "областным государственным бюджетным учреждением дополнительного образования "Региональный центр выявления и поддержки одаренных детей "Гелиос".</w:t>
      </w:r>
      <w:r w:rsidRPr="007E4BA3">
        <w:rPr>
          <w:rFonts w:ascii="Arial" w:eastAsia="Times New Roman" w:hAnsi="Arial" w:cs="Arial"/>
          <w:sz w:val="24"/>
          <w:szCs w:val="24"/>
          <w:lang w:eastAsia="ru-RU"/>
        </w:rPr>
        <w:br/>
      </w:r>
    </w:p>
    <w:p w14:paraId="5B1454F2" w14:textId="320CEEFB"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2. Внести в приложение N 1 к Постановлению администрации города Рязани </w:t>
      </w:r>
      <w:hyperlink r:id="rId8" w:history="1">
        <w:r w:rsidRPr="007E4BA3">
          <w:rPr>
            <w:rFonts w:ascii="Arial" w:eastAsia="Times New Roman" w:hAnsi="Arial" w:cs="Arial"/>
            <w:sz w:val="24"/>
            <w:szCs w:val="24"/>
            <w:u w:val="single"/>
            <w:lang w:eastAsia="ru-RU"/>
          </w:rPr>
          <w:t>от 08.07.2019 N 2459 "Об утверждении Правил персонифицированного финансирования дополнительного образования детей в городе Рязани"</w:t>
        </w:r>
      </w:hyperlink>
      <w:r w:rsidRPr="007E4BA3">
        <w:rPr>
          <w:rFonts w:ascii="Arial" w:eastAsia="Times New Roman" w:hAnsi="Arial" w:cs="Arial"/>
          <w:sz w:val="24"/>
          <w:szCs w:val="24"/>
          <w:lang w:eastAsia="ru-RU"/>
        </w:rPr>
        <w:t> (в редакции Постановления администрации города Рязани </w:t>
      </w:r>
      <w:hyperlink r:id="rId9" w:history="1">
        <w:r w:rsidRPr="007E4BA3">
          <w:rPr>
            <w:rFonts w:ascii="Arial" w:eastAsia="Times New Roman" w:hAnsi="Arial" w:cs="Arial"/>
            <w:sz w:val="24"/>
            <w:szCs w:val="24"/>
            <w:u w:val="single"/>
            <w:lang w:eastAsia="ru-RU"/>
          </w:rPr>
          <w:t>от 31.07.2020 N 2621</w:t>
        </w:r>
      </w:hyperlink>
      <w:r w:rsidRPr="007E4BA3">
        <w:rPr>
          <w:rFonts w:ascii="Arial" w:eastAsia="Times New Roman" w:hAnsi="Arial" w:cs="Arial"/>
          <w:sz w:val="24"/>
          <w:szCs w:val="24"/>
          <w:lang w:eastAsia="ru-RU"/>
        </w:rPr>
        <w:t>) изменения, изложив его в новой редакции согласно приложению N 1 к настоящему постановлению.</w:t>
      </w:r>
      <w:r w:rsidRPr="007E4BA3">
        <w:rPr>
          <w:rFonts w:ascii="Arial" w:eastAsia="Times New Roman" w:hAnsi="Arial" w:cs="Arial"/>
          <w:sz w:val="24"/>
          <w:szCs w:val="24"/>
          <w:lang w:eastAsia="ru-RU"/>
        </w:rPr>
        <w:br/>
      </w:r>
    </w:p>
    <w:p w14:paraId="7A629717" w14:textId="3538EBD3"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3. Внести в приложение N 2 к Постановлению администрации города Рязани </w:t>
      </w:r>
      <w:hyperlink r:id="rId10" w:history="1">
        <w:r w:rsidRPr="007E4BA3">
          <w:rPr>
            <w:rFonts w:ascii="Arial" w:eastAsia="Times New Roman" w:hAnsi="Arial" w:cs="Arial"/>
            <w:sz w:val="24"/>
            <w:szCs w:val="24"/>
            <w:u w:val="single"/>
            <w:lang w:eastAsia="ru-RU"/>
          </w:rPr>
          <w:t>от 08.07.2019 N 2459 "Об утверждении Правил персонифицированного финансирования дополнительного образования детей в городе Рязани"</w:t>
        </w:r>
      </w:hyperlink>
      <w:r w:rsidRPr="007E4BA3">
        <w:rPr>
          <w:rFonts w:ascii="Arial" w:eastAsia="Times New Roman" w:hAnsi="Arial" w:cs="Arial"/>
          <w:sz w:val="24"/>
          <w:szCs w:val="24"/>
          <w:lang w:eastAsia="ru-RU"/>
        </w:rPr>
        <w:t> (в редакции Постановления администрации города Рязани </w:t>
      </w:r>
      <w:hyperlink r:id="rId11" w:history="1">
        <w:r w:rsidRPr="007E4BA3">
          <w:rPr>
            <w:rFonts w:ascii="Arial" w:eastAsia="Times New Roman" w:hAnsi="Arial" w:cs="Arial"/>
            <w:sz w:val="24"/>
            <w:szCs w:val="24"/>
            <w:u w:val="single"/>
            <w:lang w:eastAsia="ru-RU"/>
          </w:rPr>
          <w:t>от 31.07.2020 N 2621</w:t>
        </w:r>
      </w:hyperlink>
      <w:r w:rsidRPr="007E4BA3">
        <w:rPr>
          <w:rFonts w:ascii="Arial" w:eastAsia="Times New Roman" w:hAnsi="Arial" w:cs="Arial"/>
          <w:sz w:val="24"/>
          <w:szCs w:val="24"/>
          <w:lang w:eastAsia="ru-RU"/>
        </w:rPr>
        <w:t>) изменения, изложив его в новой редакции согласно приложению N 2 к настоящему постановлению.</w:t>
      </w:r>
      <w:r w:rsidRPr="007E4BA3">
        <w:rPr>
          <w:rFonts w:ascii="Arial" w:eastAsia="Times New Roman" w:hAnsi="Arial" w:cs="Arial"/>
          <w:sz w:val="24"/>
          <w:szCs w:val="24"/>
          <w:lang w:eastAsia="ru-RU"/>
        </w:rPr>
        <w:br/>
      </w:r>
    </w:p>
    <w:p w14:paraId="334B343C"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4. Отделу по связям со средствами массовой информации управления общественных отношений аппарата администрации города Рязани (Щербакова И.И.) опубликовать настоящее постановление на сайте администрации города Рязани в сети Интернет www.admrzn.ru.</w:t>
      </w:r>
      <w:r w:rsidRPr="007E4BA3">
        <w:rPr>
          <w:rFonts w:ascii="Arial" w:eastAsia="Times New Roman" w:hAnsi="Arial" w:cs="Arial"/>
          <w:sz w:val="24"/>
          <w:szCs w:val="24"/>
          <w:lang w:eastAsia="ru-RU"/>
        </w:rPr>
        <w:br/>
      </w:r>
    </w:p>
    <w:p w14:paraId="671FA468"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43F315FA"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lastRenderedPageBreak/>
        <w:t>5. Настоящее постановление распространяет свое действие на правоотношения, возникшие с 1 декабря 2022 года.</w:t>
      </w:r>
      <w:r w:rsidRPr="007E4BA3">
        <w:rPr>
          <w:rFonts w:ascii="Arial" w:eastAsia="Times New Roman" w:hAnsi="Arial" w:cs="Arial"/>
          <w:sz w:val="24"/>
          <w:szCs w:val="24"/>
          <w:lang w:eastAsia="ru-RU"/>
        </w:rPr>
        <w:br/>
      </w:r>
    </w:p>
    <w:p w14:paraId="5F9EFCBF"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71531EEC"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 xml:space="preserve">6. Контроль за исполнением настоящего постановления возложить на заместителя главы администрации </w:t>
      </w:r>
      <w:proofErr w:type="spellStart"/>
      <w:r w:rsidRPr="007E4BA3">
        <w:rPr>
          <w:rFonts w:ascii="Arial" w:eastAsia="Times New Roman" w:hAnsi="Arial" w:cs="Arial"/>
          <w:sz w:val="24"/>
          <w:szCs w:val="24"/>
          <w:lang w:eastAsia="ru-RU"/>
        </w:rPr>
        <w:t>Штевнину</w:t>
      </w:r>
      <w:proofErr w:type="spellEnd"/>
      <w:r w:rsidRPr="007E4BA3">
        <w:rPr>
          <w:rFonts w:ascii="Arial" w:eastAsia="Times New Roman" w:hAnsi="Arial" w:cs="Arial"/>
          <w:sz w:val="24"/>
          <w:szCs w:val="24"/>
          <w:lang w:eastAsia="ru-RU"/>
        </w:rPr>
        <w:t xml:space="preserve"> Н.Н.</w:t>
      </w:r>
      <w:r w:rsidRPr="007E4BA3">
        <w:rPr>
          <w:rFonts w:ascii="Arial" w:eastAsia="Times New Roman" w:hAnsi="Arial" w:cs="Arial"/>
          <w:sz w:val="24"/>
          <w:szCs w:val="24"/>
          <w:lang w:eastAsia="ru-RU"/>
        </w:rPr>
        <w:br/>
      </w:r>
    </w:p>
    <w:p w14:paraId="1CD64763" w14:textId="77777777" w:rsidR="007E4BA3" w:rsidRPr="007E4BA3" w:rsidRDefault="007E4BA3" w:rsidP="007E4BA3">
      <w:pPr>
        <w:shd w:val="clear" w:color="auto" w:fill="FFFFFF"/>
        <w:spacing w:after="0" w:line="240" w:lineRule="auto"/>
        <w:jc w:val="right"/>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br/>
      </w:r>
      <w:r w:rsidRPr="007E4BA3">
        <w:rPr>
          <w:rFonts w:ascii="Arial" w:eastAsia="Times New Roman" w:hAnsi="Arial" w:cs="Arial"/>
          <w:sz w:val="24"/>
          <w:szCs w:val="24"/>
          <w:lang w:eastAsia="ru-RU"/>
        </w:rPr>
        <w:br/>
        <w:t>Глава администрации</w:t>
      </w:r>
      <w:r w:rsidRPr="007E4BA3">
        <w:rPr>
          <w:rFonts w:ascii="Arial" w:eastAsia="Times New Roman" w:hAnsi="Arial" w:cs="Arial"/>
          <w:sz w:val="24"/>
          <w:szCs w:val="24"/>
          <w:lang w:eastAsia="ru-RU"/>
        </w:rPr>
        <w:br/>
        <w:t>Е.Б.СОРОКИНА</w:t>
      </w:r>
    </w:p>
    <w:p w14:paraId="48A38979"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r w:rsidRPr="007E4BA3">
        <w:rPr>
          <w:rFonts w:ascii="Arial" w:eastAsia="Times New Roman" w:hAnsi="Arial" w:cs="Arial"/>
          <w:b/>
          <w:bCs/>
          <w:sz w:val="24"/>
          <w:szCs w:val="24"/>
          <w:lang w:eastAsia="ru-RU"/>
        </w:rPr>
        <w:br/>
      </w:r>
      <w:r w:rsidRPr="007E4BA3">
        <w:rPr>
          <w:rFonts w:ascii="Arial" w:eastAsia="Times New Roman" w:hAnsi="Arial" w:cs="Arial"/>
          <w:b/>
          <w:bCs/>
          <w:sz w:val="24"/>
          <w:szCs w:val="24"/>
          <w:lang w:eastAsia="ru-RU"/>
        </w:rPr>
        <w:br/>
      </w:r>
    </w:p>
    <w:p w14:paraId="0ACF9D0F"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10C5AA22"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03AAD901"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3FCF1224"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0F482103"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3FA39955"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278FF2F7"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425C0727"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79A7FECE"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074047F1"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5B1F99CA"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691A897C"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7982BC9A"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7F0DEC36"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2F6A1C9F"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5D9F606F"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25EDB27C"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309CBDC9"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401F2780"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26AF137B" w14:textId="77777777" w:rsid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14:paraId="637D59FC" w14:textId="6FBCE732" w:rsidR="007E4BA3" w:rsidRP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r w:rsidRPr="007E4BA3">
        <w:rPr>
          <w:rFonts w:ascii="Arial" w:eastAsia="Times New Roman" w:hAnsi="Arial" w:cs="Arial"/>
          <w:b/>
          <w:bCs/>
          <w:sz w:val="24"/>
          <w:szCs w:val="24"/>
          <w:lang w:eastAsia="ru-RU"/>
        </w:rPr>
        <w:lastRenderedPageBreak/>
        <w:t>Приложение N 1</w:t>
      </w:r>
      <w:r w:rsidRPr="007E4BA3">
        <w:rPr>
          <w:rFonts w:ascii="Arial" w:eastAsia="Times New Roman" w:hAnsi="Arial" w:cs="Arial"/>
          <w:b/>
          <w:bCs/>
          <w:sz w:val="24"/>
          <w:szCs w:val="24"/>
          <w:lang w:eastAsia="ru-RU"/>
        </w:rPr>
        <w:br/>
        <w:t>к Постановлению</w:t>
      </w:r>
      <w:r w:rsidRPr="007E4BA3">
        <w:rPr>
          <w:rFonts w:ascii="Arial" w:eastAsia="Times New Roman" w:hAnsi="Arial" w:cs="Arial"/>
          <w:b/>
          <w:bCs/>
          <w:sz w:val="24"/>
          <w:szCs w:val="24"/>
          <w:lang w:eastAsia="ru-RU"/>
        </w:rPr>
        <w:br/>
        <w:t>администрации города Рязани</w:t>
      </w:r>
      <w:r w:rsidRPr="007E4BA3">
        <w:rPr>
          <w:rFonts w:ascii="Arial" w:eastAsia="Times New Roman" w:hAnsi="Arial" w:cs="Arial"/>
          <w:b/>
          <w:bCs/>
          <w:sz w:val="24"/>
          <w:szCs w:val="24"/>
          <w:lang w:eastAsia="ru-RU"/>
        </w:rPr>
        <w:br/>
        <w:t>от 13 декабря 2022 г. N 10956</w:t>
      </w:r>
    </w:p>
    <w:p w14:paraId="5AF1FB27" w14:textId="0693131B" w:rsidR="007E4BA3" w:rsidRPr="007E4BA3" w:rsidRDefault="007E4BA3" w:rsidP="007E4BA3">
      <w:pPr>
        <w:shd w:val="clear" w:color="auto" w:fill="FFFFFF"/>
        <w:spacing w:after="240" w:line="240" w:lineRule="auto"/>
        <w:jc w:val="center"/>
        <w:textAlignment w:val="baseline"/>
        <w:rPr>
          <w:rFonts w:ascii="Arial" w:eastAsia="Times New Roman" w:hAnsi="Arial" w:cs="Arial"/>
          <w:b/>
          <w:bCs/>
          <w:sz w:val="24"/>
          <w:szCs w:val="24"/>
          <w:lang w:eastAsia="ru-RU"/>
        </w:rPr>
      </w:pPr>
      <w:r w:rsidRPr="007E4BA3">
        <w:rPr>
          <w:rFonts w:ascii="Arial" w:eastAsia="Times New Roman" w:hAnsi="Arial" w:cs="Arial"/>
          <w:b/>
          <w:bCs/>
          <w:sz w:val="24"/>
          <w:szCs w:val="24"/>
          <w:lang w:eastAsia="ru-RU"/>
        </w:rPr>
        <w:br/>
        <w:t>ПРАВИЛА ПЕРСОНИФИЦИРОВАННОГО ФИНАНСИРОВАНИЯ ДОПОЛНИТЕЛЬНОГО ОБРАЗОВАНИЯ ДЕТЕЙ В ГОРОДЕ РЯЗАНИ</w:t>
      </w:r>
    </w:p>
    <w:p w14:paraId="103CE282" w14:textId="77777777" w:rsidR="007E4BA3" w:rsidRPr="007E4BA3" w:rsidRDefault="007E4BA3" w:rsidP="007E4BA3">
      <w:pPr>
        <w:shd w:val="clear" w:color="auto" w:fill="FFFFFF"/>
        <w:spacing w:after="0" w:line="240" w:lineRule="auto"/>
        <w:textAlignment w:val="baseline"/>
        <w:rPr>
          <w:rFonts w:ascii="Arial" w:eastAsia="Times New Roman" w:hAnsi="Arial" w:cs="Arial"/>
          <w:sz w:val="24"/>
          <w:szCs w:val="24"/>
          <w:lang w:eastAsia="ru-RU"/>
        </w:rPr>
      </w:pPr>
    </w:p>
    <w:p w14:paraId="0ACA58D1"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1. Правила персонифицированного финансирования дополнительного образования детей в городе Рязани (далее - Правила) регулируют функционирование системы персонифицированного финансирования (далее - ПФ) дополнительного образования детей (далее - система ПФ), внедрение которой осуществляется в муниципальном образовании с целью реализации </w:t>
      </w:r>
      <w:hyperlink r:id="rId12" w:history="1">
        <w:r w:rsidRPr="007E4BA3">
          <w:rPr>
            <w:rFonts w:ascii="Arial" w:eastAsia="Times New Roman" w:hAnsi="Arial" w:cs="Arial"/>
            <w:sz w:val="24"/>
            <w:szCs w:val="24"/>
            <w:u w:val="single"/>
            <w:lang w:eastAsia="ru-RU"/>
          </w:rPr>
          <w:t>распоряжения Правительства Рязанской области от 19.02.2019 N 89-р</w:t>
        </w:r>
      </w:hyperlink>
      <w:r w:rsidRPr="007E4BA3">
        <w:rPr>
          <w:rFonts w:ascii="Arial" w:eastAsia="Times New Roman" w:hAnsi="Arial" w:cs="Arial"/>
          <w:sz w:val="24"/>
          <w:szCs w:val="24"/>
          <w:lang w:eastAsia="ru-RU"/>
        </w:rPr>
        <w:t>, приказа министерства образования и молодежной политики Рязанской области </w:t>
      </w:r>
      <w:hyperlink r:id="rId13" w:history="1">
        <w:r w:rsidRPr="007E4BA3">
          <w:rPr>
            <w:rFonts w:ascii="Arial" w:eastAsia="Times New Roman" w:hAnsi="Arial" w:cs="Arial"/>
            <w:sz w:val="24"/>
            <w:szCs w:val="24"/>
            <w:u w:val="single"/>
            <w:lang w:eastAsia="ru-RU"/>
          </w:rPr>
          <w:t>от 12.11.2021 N 1408 "Об утверждении Правил персонифицированного финансирования дополнительного образования детей в Рязанской области"</w:t>
        </w:r>
      </w:hyperlink>
      <w:r w:rsidRPr="007E4BA3">
        <w:rPr>
          <w:rFonts w:ascii="Arial" w:eastAsia="Times New Roman" w:hAnsi="Arial" w:cs="Arial"/>
          <w:sz w:val="24"/>
          <w:szCs w:val="24"/>
          <w:lang w:eastAsia="ru-RU"/>
        </w:rPr>
        <w:t>.</w:t>
      </w:r>
      <w:r w:rsidRPr="007E4BA3">
        <w:rPr>
          <w:rFonts w:ascii="Arial" w:eastAsia="Times New Roman" w:hAnsi="Arial" w:cs="Arial"/>
          <w:sz w:val="24"/>
          <w:szCs w:val="24"/>
          <w:lang w:eastAsia="ru-RU"/>
        </w:rPr>
        <w:br/>
      </w:r>
    </w:p>
    <w:p w14:paraId="0FBDF743"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05C374B3"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2. Система ПФ вводится с целью обеспечения единства образовательного пространства и равенства образовательных возможностей для детей в возрасте от 5 до 18 лет на территории города Рязани, для оплаты образовательных услуг дополнительного образования детей по дополнительным общеобразовательным программам, реализуемым исполнителями образовательных услуг для обучающихся, проживающих на территории города Рязани. Настоящие Правила используют понятия, предусмотренные Правилами персонифицированного финансирования дополнительного образования детей в Рязанской области, утвержденными приказом министерства образования и молодежной политики Рязанской области </w:t>
      </w:r>
      <w:hyperlink r:id="rId14" w:history="1">
        <w:r w:rsidRPr="007E4BA3">
          <w:rPr>
            <w:rFonts w:ascii="Arial" w:eastAsia="Times New Roman" w:hAnsi="Arial" w:cs="Arial"/>
            <w:sz w:val="24"/>
            <w:szCs w:val="24"/>
            <w:u w:val="single"/>
            <w:lang w:eastAsia="ru-RU"/>
          </w:rPr>
          <w:t>от 12.11.2021 N 1408 "Об утверждении Правил персонифицированного финансирования дополнительного образования детей в Рязанской области"</w:t>
        </w:r>
      </w:hyperlink>
      <w:r w:rsidRPr="007E4BA3">
        <w:rPr>
          <w:rFonts w:ascii="Arial" w:eastAsia="Times New Roman" w:hAnsi="Arial" w:cs="Arial"/>
          <w:sz w:val="24"/>
          <w:szCs w:val="24"/>
          <w:lang w:eastAsia="ru-RU"/>
        </w:rPr>
        <w:t> (далее - региональные Правила).</w:t>
      </w:r>
      <w:r w:rsidRPr="007E4BA3">
        <w:rPr>
          <w:rFonts w:ascii="Arial" w:eastAsia="Times New Roman" w:hAnsi="Arial" w:cs="Arial"/>
          <w:sz w:val="24"/>
          <w:szCs w:val="24"/>
          <w:lang w:eastAsia="ru-RU"/>
        </w:rPr>
        <w:br/>
      </w:r>
    </w:p>
    <w:p w14:paraId="3660A2B6"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344EF5FC"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3. Сертификат дополнительного образования в городе Рязани обеспечивается в пределах средств бюджета города Рязани.</w:t>
      </w:r>
      <w:r w:rsidRPr="007E4BA3">
        <w:rPr>
          <w:rFonts w:ascii="Arial" w:eastAsia="Times New Roman" w:hAnsi="Arial" w:cs="Arial"/>
          <w:sz w:val="24"/>
          <w:szCs w:val="24"/>
          <w:lang w:eastAsia="ru-RU"/>
        </w:rPr>
        <w:br/>
      </w:r>
    </w:p>
    <w:p w14:paraId="543FA487"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2897C309"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4. Администрация города Рязани ежегодно с учетом возрастных категорий детей, имеющих потребность в получении дополнительного образования, направленности дополнительных общеобразовательных программ, утверждает Параметры персонифицированного финансирования дополнительного образования детей в городе Рязани, в которых устанавливает номиналы сертификатов дополнительного образования, число действующих сертификатов дополнительного образования с определенным номиналом, в том числе в разрезе отдельных категорий детей, объем обеспечения сертификатов дополнительного образования с определенным номиналом для последующей фиксации их в информационной системе персонифицированного финансирования "Навигатор дополнительного образования детей Рязанской области" (далее - информационная система).</w:t>
      </w:r>
      <w:r w:rsidRPr="007E4BA3">
        <w:rPr>
          <w:rFonts w:ascii="Arial" w:eastAsia="Times New Roman" w:hAnsi="Arial" w:cs="Arial"/>
          <w:sz w:val="24"/>
          <w:szCs w:val="24"/>
          <w:lang w:eastAsia="ru-RU"/>
        </w:rPr>
        <w:br/>
      </w:r>
    </w:p>
    <w:p w14:paraId="6121EAA3"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6D335C28"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lastRenderedPageBreak/>
        <w:t>5. Запись на обучение по дополнительной общеобразовательной программе осуществляется муниципальными образовательными учреждениями посредством Единого портала государственных и муниципальных услуг (функций) или через государственное бюджетное учреждение Рязанской области "Многофункциональный центр предоставления государственных и муниципальных услуг Рязанской области" в соответствии с постановлением администрации города Рязани </w:t>
      </w:r>
      <w:hyperlink r:id="rId15" w:history="1">
        <w:r w:rsidRPr="007E4BA3">
          <w:rPr>
            <w:rFonts w:ascii="Arial" w:eastAsia="Times New Roman" w:hAnsi="Arial" w:cs="Arial"/>
            <w:sz w:val="24"/>
            <w:szCs w:val="24"/>
            <w:u w:val="single"/>
            <w:lang w:eastAsia="ru-RU"/>
          </w:rPr>
          <w:t>от 25.11.2022 N 10027 "Об утверждении Порядка предоставления услуги "Запись на обучение по дополнительной общеобразовательной программе"</w:t>
        </w:r>
      </w:hyperlink>
      <w:r w:rsidRPr="007E4BA3">
        <w:rPr>
          <w:rFonts w:ascii="Arial" w:eastAsia="Times New Roman" w:hAnsi="Arial" w:cs="Arial"/>
          <w:sz w:val="24"/>
          <w:szCs w:val="24"/>
          <w:lang w:eastAsia="ru-RU"/>
        </w:rPr>
        <w:t>.</w:t>
      </w:r>
      <w:r w:rsidRPr="007E4BA3">
        <w:rPr>
          <w:rFonts w:ascii="Arial" w:eastAsia="Times New Roman" w:hAnsi="Arial" w:cs="Arial"/>
          <w:sz w:val="24"/>
          <w:szCs w:val="24"/>
          <w:lang w:eastAsia="ru-RU"/>
        </w:rPr>
        <w:br/>
      </w:r>
    </w:p>
    <w:p w14:paraId="66636EC7"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0F9DB910"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6. По всем вопросам, специально не урегулированным в настоящих Правилах, администрация города Рязани руководствуется приказом министерства образования и молодежной политики Рязанской области </w:t>
      </w:r>
      <w:hyperlink r:id="rId16" w:history="1">
        <w:r w:rsidRPr="007E4BA3">
          <w:rPr>
            <w:rFonts w:ascii="Arial" w:eastAsia="Times New Roman" w:hAnsi="Arial" w:cs="Arial"/>
            <w:sz w:val="24"/>
            <w:szCs w:val="24"/>
            <w:u w:val="single"/>
            <w:lang w:eastAsia="ru-RU"/>
          </w:rPr>
          <w:t>от 12.11.2021 N 1408 "Об утверждении Правил персонифицированного финансирования дополнительного образования детей в Рязанской области"</w:t>
        </w:r>
      </w:hyperlink>
      <w:r w:rsidRPr="007E4BA3">
        <w:rPr>
          <w:rFonts w:ascii="Arial" w:eastAsia="Times New Roman" w:hAnsi="Arial" w:cs="Arial"/>
          <w:sz w:val="24"/>
          <w:szCs w:val="24"/>
          <w:lang w:eastAsia="ru-RU"/>
        </w:rPr>
        <w:t>.</w:t>
      </w:r>
      <w:r w:rsidRPr="007E4BA3">
        <w:rPr>
          <w:rFonts w:ascii="Arial" w:eastAsia="Times New Roman" w:hAnsi="Arial" w:cs="Arial"/>
          <w:sz w:val="24"/>
          <w:szCs w:val="24"/>
          <w:lang w:eastAsia="ru-RU"/>
        </w:rPr>
        <w:br/>
      </w:r>
    </w:p>
    <w:p w14:paraId="30D15C73"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6AD4861C"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7. Финансовое обеспечение муниципальных образовательных услуг, оказываемых муниципальными образовательными учреждениями, включенными в реестр исполнителей образовательных услуг в рамках системы персонифицированного финансирования, осуществляется в пределах средств бюджета города Рязани в соответствии с постановлением администрации города Рязани </w:t>
      </w:r>
      <w:hyperlink r:id="rId17" w:history="1">
        <w:r w:rsidRPr="007E4BA3">
          <w:rPr>
            <w:rFonts w:ascii="Arial" w:eastAsia="Times New Roman" w:hAnsi="Arial" w:cs="Arial"/>
            <w:sz w:val="24"/>
            <w:szCs w:val="24"/>
            <w:u w:val="single"/>
            <w:lang w:eastAsia="ru-RU"/>
          </w:rPr>
          <w:t>от 31.08.2015 N 3995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города Рязани и финансового обеспечения выполнения муниципального задания"</w:t>
        </w:r>
      </w:hyperlink>
      <w:r w:rsidRPr="007E4BA3">
        <w:rPr>
          <w:rFonts w:ascii="Arial" w:eastAsia="Times New Roman" w:hAnsi="Arial" w:cs="Arial"/>
          <w:sz w:val="24"/>
          <w:szCs w:val="24"/>
          <w:lang w:eastAsia="ru-RU"/>
        </w:rPr>
        <w:t> посредством предоставления муниципальным образовательным учреждениям субсидии на финансовое обеспечение выполнения муниципального задания, формируемого в соответствующих объемах для муниципальных образовательных учреждений.</w:t>
      </w:r>
      <w:r w:rsidRPr="007E4BA3">
        <w:rPr>
          <w:rFonts w:ascii="Arial" w:eastAsia="Times New Roman" w:hAnsi="Arial" w:cs="Arial"/>
          <w:sz w:val="24"/>
          <w:szCs w:val="24"/>
          <w:lang w:eastAsia="ru-RU"/>
        </w:rPr>
        <w:br/>
      </w:r>
    </w:p>
    <w:p w14:paraId="7629D44F"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3DC2C985"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8. Муниципальное задание в части образовательных услуг, оказываемых муниципальными образовательными учреждениями в рамках системы персонифицированного финансирования, соглашение о порядке и условиях предоставления субсидии на финансовое обеспечение выполнения муниципального задания корректируются в течение календарного года на основании данных о фактическом (прогнозном) объеме реализации образовательных услуг в порядке, установленном нормативными правовыми актами администрации города Рязани.</w:t>
      </w:r>
      <w:r w:rsidRPr="007E4BA3">
        <w:rPr>
          <w:rFonts w:ascii="Arial" w:eastAsia="Times New Roman" w:hAnsi="Arial" w:cs="Arial"/>
          <w:sz w:val="24"/>
          <w:szCs w:val="24"/>
          <w:lang w:eastAsia="ru-RU"/>
        </w:rPr>
        <w:br/>
      </w:r>
    </w:p>
    <w:p w14:paraId="74B9BFAA" w14:textId="77777777" w:rsidR="007E4BA3" w:rsidRPr="007E4BA3" w:rsidRDefault="007E4BA3" w:rsidP="007E4BA3">
      <w:pPr>
        <w:shd w:val="clear" w:color="auto" w:fill="FFFFFF"/>
        <w:spacing w:after="0" w:line="240" w:lineRule="auto"/>
        <w:jc w:val="both"/>
        <w:textAlignment w:val="baseline"/>
        <w:rPr>
          <w:rFonts w:ascii="Arial" w:eastAsia="Times New Roman" w:hAnsi="Arial" w:cs="Arial"/>
          <w:sz w:val="24"/>
          <w:szCs w:val="24"/>
          <w:lang w:eastAsia="ru-RU"/>
        </w:rPr>
      </w:pPr>
    </w:p>
    <w:p w14:paraId="14FAE07C" w14:textId="77777777" w:rsidR="007E4BA3" w:rsidRPr="007E4BA3" w:rsidRDefault="007E4BA3" w:rsidP="007E4BA3">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9. Финансовое обеспечение образовательных услуг по реализации дополнительных общеобразовательных программ, оказываемых частными образовательными организациями, организациями, осуществляющими обучение, индивидуальными предпринимателями, включенными в реестр исполнителей образовательных услуг (далее - иные организации) в рамках системы персонифицированного финансирования, за счет средств бюджета города Рязани посредством предоставления иным организациям грантов в форме субсидий устанавливается в соответствии с положениями пункта 7 статьи 78 и пункта 4 статьи 78.1 </w:t>
      </w:r>
      <w:hyperlink r:id="rId18" w:history="1">
        <w:r w:rsidRPr="007E4BA3">
          <w:rPr>
            <w:rFonts w:ascii="Arial" w:eastAsia="Times New Roman" w:hAnsi="Arial" w:cs="Arial"/>
            <w:sz w:val="24"/>
            <w:szCs w:val="24"/>
            <w:u w:val="single"/>
            <w:lang w:eastAsia="ru-RU"/>
          </w:rPr>
          <w:t>Бюджетного кодекса Российской Федерации</w:t>
        </w:r>
      </w:hyperlink>
      <w:r w:rsidRPr="007E4BA3">
        <w:rPr>
          <w:rFonts w:ascii="Arial" w:eastAsia="Times New Roman" w:hAnsi="Arial" w:cs="Arial"/>
          <w:sz w:val="24"/>
          <w:szCs w:val="24"/>
          <w:lang w:eastAsia="ru-RU"/>
        </w:rPr>
        <w:t>.</w:t>
      </w:r>
      <w:r w:rsidRPr="007E4BA3">
        <w:rPr>
          <w:rFonts w:ascii="Arial" w:eastAsia="Times New Roman" w:hAnsi="Arial" w:cs="Arial"/>
          <w:sz w:val="24"/>
          <w:szCs w:val="24"/>
          <w:lang w:eastAsia="ru-RU"/>
        </w:rPr>
        <w:br/>
      </w:r>
    </w:p>
    <w:p w14:paraId="7782B51C" w14:textId="59E81A98" w:rsidR="007E4BA3" w:rsidRPr="007E4BA3" w:rsidRDefault="007E4BA3" w:rsidP="007E4BA3">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r w:rsidRPr="007E4BA3">
        <w:rPr>
          <w:rFonts w:ascii="Arial" w:eastAsia="Times New Roman" w:hAnsi="Arial" w:cs="Arial"/>
          <w:b/>
          <w:bCs/>
          <w:sz w:val="24"/>
          <w:szCs w:val="24"/>
          <w:lang w:eastAsia="ru-RU"/>
        </w:rPr>
        <w:lastRenderedPageBreak/>
        <w:t>Приложение N 2</w:t>
      </w:r>
      <w:r w:rsidRPr="007E4BA3">
        <w:rPr>
          <w:rFonts w:ascii="Arial" w:eastAsia="Times New Roman" w:hAnsi="Arial" w:cs="Arial"/>
          <w:b/>
          <w:bCs/>
          <w:sz w:val="24"/>
          <w:szCs w:val="24"/>
          <w:lang w:eastAsia="ru-RU"/>
        </w:rPr>
        <w:br/>
        <w:t>к Постановлению</w:t>
      </w:r>
      <w:r w:rsidRPr="007E4BA3">
        <w:rPr>
          <w:rFonts w:ascii="Arial" w:eastAsia="Times New Roman" w:hAnsi="Arial" w:cs="Arial"/>
          <w:b/>
          <w:bCs/>
          <w:sz w:val="24"/>
          <w:szCs w:val="24"/>
          <w:lang w:eastAsia="ru-RU"/>
        </w:rPr>
        <w:br/>
        <w:t>администрации города Рязани</w:t>
      </w:r>
      <w:r w:rsidRPr="007E4BA3">
        <w:rPr>
          <w:rFonts w:ascii="Arial" w:eastAsia="Times New Roman" w:hAnsi="Arial" w:cs="Arial"/>
          <w:b/>
          <w:bCs/>
          <w:sz w:val="24"/>
          <w:szCs w:val="24"/>
          <w:lang w:eastAsia="ru-RU"/>
        </w:rPr>
        <w:br/>
        <w:t>от 13 декабря 2022 г. N 10956</w:t>
      </w:r>
    </w:p>
    <w:p w14:paraId="6C6AD89F" w14:textId="385114EF" w:rsidR="007E4BA3" w:rsidRPr="007E4BA3" w:rsidRDefault="007E4BA3" w:rsidP="007E4BA3">
      <w:pPr>
        <w:shd w:val="clear" w:color="auto" w:fill="FFFFFF"/>
        <w:spacing w:after="240" w:line="240" w:lineRule="auto"/>
        <w:jc w:val="center"/>
        <w:textAlignment w:val="baseline"/>
        <w:rPr>
          <w:rFonts w:ascii="Arial" w:eastAsia="Times New Roman" w:hAnsi="Arial" w:cs="Arial"/>
          <w:b/>
          <w:bCs/>
          <w:sz w:val="24"/>
          <w:szCs w:val="24"/>
          <w:lang w:eastAsia="ru-RU"/>
        </w:rPr>
      </w:pPr>
      <w:r w:rsidRPr="007E4BA3">
        <w:rPr>
          <w:rFonts w:ascii="Arial" w:eastAsia="Times New Roman" w:hAnsi="Arial" w:cs="Arial"/>
          <w:b/>
          <w:bCs/>
          <w:sz w:val="24"/>
          <w:szCs w:val="24"/>
          <w:lang w:eastAsia="ru-RU"/>
        </w:rPr>
        <w:br/>
        <w:t>СОСТАВ МЕЖВЕДОМСТВЕННОЙ РАБОЧЕЙ ГРУППЫ ПО РЕАЛИЗАЦИИ МЕРОПРИЯТИЙ ФЕДЕРАЛЬНОГО ПРОЕКТА "УСПЕХ КАЖДОГО РЕБЕНКА" НАЦИОНАЛЬНОГО ПРОЕКТА "ОБРАЗОВАНИЕ" В ГОРОДЕ РЯЗАНИ</w:t>
      </w:r>
      <w:r w:rsidRPr="007E4BA3">
        <w:rPr>
          <w:rFonts w:ascii="Arial" w:eastAsia="Times New Roman" w:hAnsi="Arial" w:cs="Arial"/>
          <w:b/>
          <w:bCs/>
          <w:sz w:val="24"/>
          <w:szCs w:val="24"/>
          <w:lang w:eastAsia="ru-RU"/>
        </w:rPr>
        <w:br/>
      </w:r>
    </w:p>
    <w:tbl>
      <w:tblPr>
        <w:tblW w:w="0" w:type="auto"/>
        <w:tblCellMar>
          <w:left w:w="0" w:type="dxa"/>
          <w:right w:w="0" w:type="dxa"/>
        </w:tblCellMar>
        <w:tblLook w:val="04A0" w:firstRow="1" w:lastRow="0" w:firstColumn="1" w:lastColumn="0" w:noHBand="0" w:noVBand="1"/>
      </w:tblPr>
      <w:tblGrid>
        <w:gridCol w:w="3673"/>
        <w:gridCol w:w="5682"/>
      </w:tblGrid>
      <w:tr w:rsidR="007E4BA3" w:rsidRPr="007E4BA3" w14:paraId="5DAAD7BD" w14:textId="77777777" w:rsidTr="007E4BA3">
        <w:trPr>
          <w:trHeight w:val="12"/>
        </w:trPr>
        <w:tc>
          <w:tcPr>
            <w:tcW w:w="3696" w:type="dxa"/>
            <w:tcBorders>
              <w:top w:val="nil"/>
              <w:left w:val="nil"/>
              <w:bottom w:val="nil"/>
              <w:right w:val="nil"/>
            </w:tcBorders>
            <w:shd w:val="clear" w:color="auto" w:fill="auto"/>
            <w:hideMark/>
          </w:tcPr>
          <w:p w14:paraId="5A0549DD" w14:textId="77777777" w:rsidR="007E4BA3" w:rsidRPr="007E4BA3" w:rsidRDefault="007E4BA3" w:rsidP="007E4BA3">
            <w:pPr>
              <w:spacing w:after="0" w:line="240" w:lineRule="auto"/>
              <w:rPr>
                <w:rFonts w:ascii="Arial" w:eastAsia="Times New Roman" w:hAnsi="Arial" w:cs="Arial"/>
                <w:b/>
                <w:bCs/>
                <w:sz w:val="24"/>
                <w:szCs w:val="24"/>
                <w:lang w:eastAsia="ru-RU"/>
              </w:rPr>
            </w:pPr>
          </w:p>
        </w:tc>
        <w:tc>
          <w:tcPr>
            <w:tcW w:w="5729" w:type="dxa"/>
            <w:tcBorders>
              <w:top w:val="nil"/>
              <w:left w:val="nil"/>
              <w:bottom w:val="nil"/>
              <w:right w:val="nil"/>
            </w:tcBorders>
            <w:shd w:val="clear" w:color="auto" w:fill="auto"/>
            <w:hideMark/>
          </w:tcPr>
          <w:p w14:paraId="17EF981A" w14:textId="77777777" w:rsidR="007E4BA3" w:rsidRPr="007E4BA3" w:rsidRDefault="007E4BA3" w:rsidP="007E4BA3">
            <w:pPr>
              <w:spacing w:after="0" w:line="240" w:lineRule="auto"/>
              <w:rPr>
                <w:rFonts w:ascii="Times New Roman" w:eastAsia="Times New Roman" w:hAnsi="Times New Roman" w:cs="Times New Roman"/>
                <w:sz w:val="20"/>
                <w:szCs w:val="20"/>
                <w:lang w:eastAsia="ru-RU"/>
              </w:rPr>
            </w:pPr>
          </w:p>
        </w:tc>
      </w:tr>
      <w:tr w:rsidR="007E4BA3" w:rsidRPr="007E4BA3" w14:paraId="0C6032AA"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2353A2"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proofErr w:type="spellStart"/>
            <w:r w:rsidRPr="007E4BA3">
              <w:rPr>
                <w:rFonts w:ascii="Times New Roman" w:eastAsia="Times New Roman" w:hAnsi="Times New Roman" w:cs="Times New Roman"/>
                <w:sz w:val="24"/>
                <w:szCs w:val="24"/>
                <w:lang w:eastAsia="ru-RU"/>
              </w:rPr>
              <w:t>Штевнина</w:t>
            </w:r>
            <w:proofErr w:type="spellEnd"/>
            <w:r w:rsidRPr="007E4BA3">
              <w:rPr>
                <w:rFonts w:ascii="Times New Roman" w:eastAsia="Times New Roman" w:hAnsi="Times New Roman" w:cs="Times New Roman"/>
                <w:sz w:val="24"/>
                <w:szCs w:val="24"/>
                <w:lang w:eastAsia="ru-RU"/>
              </w:rPr>
              <w:t xml:space="preserve"> Надежда Николаевна</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4C7639"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заместитель главы администрации (руководитель рабочей группы)</w:t>
            </w:r>
          </w:p>
        </w:tc>
      </w:tr>
      <w:tr w:rsidR="007E4BA3" w:rsidRPr="007E4BA3" w14:paraId="763D7D58"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8461F2"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Пронина Екатерина Васильевна</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AE77FA"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начальник управления образования и молодежной политики (заместитель руководителя рабочей группы)</w:t>
            </w:r>
          </w:p>
        </w:tc>
      </w:tr>
      <w:tr w:rsidR="007E4BA3" w:rsidRPr="007E4BA3" w14:paraId="4CDB070B"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E9CC5"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Смирнова Наталия Борисовна</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0F886"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заместитель начальника управления образования и молодежной политики</w:t>
            </w:r>
          </w:p>
        </w:tc>
      </w:tr>
      <w:tr w:rsidR="007E4BA3" w:rsidRPr="007E4BA3" w14:paraId="2641759E"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AA0D16"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Есенина Екатерина Алексеевна</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4C188"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начальник финансово-экономического отдела управления образования и молодежной политики</w:t>
            </w:r>
          </w:p>
        </w:tc>
      </w:tr>
      <w:tr w:rsidR="007E4BA3" w:rsidRPr="007E4BA3" w14:paraId="5F2CFC50"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4A07DD"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Ермакова Елена Ивановна</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1C7E7B"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ведущий специалист отдела молодежной политики и дополнительного образования управления образования и молодежной политики (секретарь рабочей группы)</w:t>
            </w:r>
          </w:p>
        </w:tc>
      </w:tr>
      <w:tr w:rsidR="007E4BA3" w:rsidRPr="007E4BA3" w14:paraId="046912F3"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87BC7"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Сосунов Кирилл Олегович</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115EA8"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начальник управления по физической культуре и массовому спорту</w:t>
            </w:r>
          </w:p>
        </w:tc>
      </w:tr>
      <w:tr w:rsidR="007E4BA3" w:rsidRPr="007E4BA3" w14:paraId="11F1EDCD"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08A56E"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Буяновский Артем Валерьевич</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BF4CCB"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заместитель начальника отдела - начальник сектора образования и социальной политики отдела планирования и финансирования расходов социальной сферы финансово-казначейского управления</w:t>
            </w:r>
          </w:p>
        </w:tc>
      </w:tr>
      <w:tr w:rsidR="007E4BA3" w:rsidRPr="007E4BA3" w14:paraId="385CE495"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3C9416"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proofErr w:type="spellStart"/>
            <w:r w:rsidRPr="007E4BA3">
              <w:rPr>
                <w:rFonts w:ascii="Times New Roman" w:eastAsia="Times New Roman" w:hAnsi="Times New Roman" w:cs="Times New Roman"/>
                <w:sz w:val="24"/>
                <w:szCs w:val="24"/>
                <w:lang w:eastAsia="ru-RU"/>
              </w:rPr>
              <w:t>Сабанцева</w:t>
            </w:r>
            <w:proofErr w:type="spellEnd"/>
            <w:r w:rsidRPr="007E4BA3">
              <w:rPr>
                <w:rFonts w:ascii="Times New Roman" w:eastAsia="Times New Roman" w:hAnsi="Times New Roman" w:cs="Times New Roman"/>
                <w:sz w:val="24"/>
                <w:szCs w:val="24"/>
                <w:lang w:eastAsia="ru-RU"/>
              </w:rPr>
              <w:t xml:space="preserve"> Наталья Александровна</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09D5D3"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начальник сектора бюджетной реформы и муниципального управления отдела оценки эффективности работы структурных подразделений администрации города, экономики бюджетной сферы и муниципальных услуг управления экономики и цифрового развития</w:t>
            </w:r>
          </w:p>
        </w:tc>
      </w:tr>
      <w:tr w:rsidR="007E4BA3" w:rsidRPr="007E4BA3" w14:paraId="7B26B2F5" w14:textId="77777777" w:rsidTr="007E4BA3">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B9F561"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Малютина Екатерина Сергеевна</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076E7F" w14:textId="77777777" w:rsidR="007E4BA3" w:rsidRPr="007E4BA3" w:rsidRDefault="007E4BA3" w:rsidP="007E4BA3">
            <w:pPr>
              <w:spacing w:after="0" w:line="240" w:lineRule="auto"/>
              <w:textAlignment w:val="baseline"/>
              <w:rPr>
                <w:rFonts w:ascii="Times New Roman" w:eastAsia="Times New Roman" w:hAnsi="Times New Roman" w:cs="Times New Roman"/>
                <w:sz w:val="24"/>
                <w:szCs w:val="24"/>
                <w:lang w:eastAsia="ru-RU"/>
              </w:rPr>
            </w:pPr>
            <w:r w:rsidRPr="007E4BA3">
              <w:rPr>
                <w:rFonts w:ascii="Times New Roman" w:eastAsia="Times New Roman" w:hAnsi="Times New Roman" w:cs="Times New Roman"/>
                <w:sz w:val="24"/>
                <w:szCs w:val="24"/>
                <w:lang w:eastAsia="ru-RU"/>
              </w:rPr>
              <w:t>- руководитель отдела информационно-методического сопровождения МАУДО "Рязанский городской Дворец детского творчества" (по согласованию)</w:t>
            </w:r>
          </w:p>
        </w:tc>
      </w:tr>
    </w:tbl>
    <w:p w14:paraId="16AC6362" w14:textId="77777777" w:rsidR="007E4BA3" w:rsidRPr="007E4BA3" w:rsidRDefault="007E4BA3" w:rsidP="007E4BA3">
      <w:pPr>
        <w:shd w:val="clear" w:color="auto" w:fill="FFFFFF"/>
        <w:spacing w:after="0" w:line="240" w:lineRule="auto"/>
        <w:textAlignment w:val="baseline"/>
        <w:rPr>
          <w:rFonts w:ascii="Arial" w:eastAsia="Times New Roman" w:hAnsi="Arial" w:cs="Arial"/>
          <w:sz w:val="24"/>
          <w:szCs w:val="24"/>
          <w:lang w:eastAsia="ru-RU"/>
        </w:rPr>
      </w:pPr>
    </w:p>
    <w:p w14:paraId="6E6D5C2C" w14:textId="77777777" w:rsidR="007E4BA3" w:rsidRPr="007E4BA3" w:rsidRDefault="007E4BA3" w:rsidP="007E4BA3">
      <w:pPr>
        <w:shd w:val="clear" w:color="auto" w:fill="FFFFFF"/>
        <w:spacing w:after="0" w:line="240" w:lineRule="auto"/>
        <w:ind w:firstLine="480"/>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Наименования документов рабочей группы подлежат обязательному внесению в номенклатуру дел заместителя главы администрации, курирующего вопросы социальной сферы.</w:t>
      </w:r>
      <w:r w:rsidRPr="007E4BA3">
        <w:rPr>
          <w:rFonts w:ascii="Arial" w:eastAsia="Times New Roman" w:hAnsi="Arial" w:cs="Arial"/>
          <w:sz w:val="24"/>
          <w:szCs w:val="24"/>
          <w:lang w:eastAsia="ru-RU"/>
        </w:rPr>
        <w:br/>
      </w:r>
    </w:p>
    <w:p w14:paraId="6DD09FAA" w14:textId="77777777" w:rsidR="007E4BA3" w:rsidRPr="007E4BA3" w:rsidRDefault="007E4BA3" w:rsidP="007E4BA3">
      <w:pPr>
        <w:shd w:val="clear" w:color="auto" w:fill="FFFFFF"/>
        <w:spacing w:after="0" w:line="240" w:lineRule="auto"/>
        <w:ind w:firstLine="480"/>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Секретарь рабочей группы осуществляет регистрацию, учет и контроль прохождения документации по работе рабочей группы, обеспечивает сохранность, формирует в дела с последующей передачей на архивное хранение документации, находящейся в его ведении.</w:t>
      </w:r>
      <w:r w:rsidRPr="007E4BA3">
        <w:rPr>
          <w:rFonts w:ascii="Arial" w:eastAsia="Times New Roman" w:hAnsi="Arial" w:cs="Arial"/>
          <w:sz w:val="24"/>
          <w:szCs w:val="24"/>
          <w:lang w:eastAsia="ru-RU"/>
        </w:rPr>
        <w:br/>
      </w:r>
    </w:p>
    <w:p w14:paraId="09802717" w14:textId="77777777" w:rsidR="007E4BA3" w:rsidRPr="007E4BA3" w:rsidRDefault="007E4BA3" w:rsidP="007E4BA3">
      <w:pPr>
        <w:shd w:val="clear" w:color="auto" w:fill="FFFFFF"/>
        <w:spacing w:after="0" w:line="240" w:lineRule="auto"/>
        <w:ind w:firstLine="480"/>
        <w:textAlignment w:val="baseline"/>
        <w:rPr>
          <w:rFonts w:ascii="Arial" w:eastAsia="Times New Roman" w:hAnsi="Arial" w:cs="Arial"/>
          <w:sz w:val="24"/>
          <w:szCs w:val="24"/>
          <w:lang w:eastAsia="ru-RU"/>
        </w:rPr>
      </w:pPr>
      <w:bookmarkStart w:id="0" w:name="_GoBack"/>
      <w:bookmarkEnd w:id="0"/>
      <w:r w:rsidRPr="007E4BA3">
        <w:rPr>
          <w:rFonts w:ascii="Arial" w:eastAsia="Times New Roman" w:hAnsi="Arial" w:cs="Arial"/>
          <w:sz w:val="24"/>
          <w:szCs w:val="24"/>
          <w:lang w:eastAsia="ru-RU"/>
        </w:rPr>
        <w:lastRenderedPageBreak/>
        <w:t>При уходе в отпуск, выезде в командировку, в случае увольнения секретарь рабочей группы обязан передать все находящиеся у него документы члену рабочей группы, определенному руководителем рабочей группы. Передача документов и дел осуществляется по акту приема-передачи документов.</w:t>
      </w:r>
      <w:r w:rsidRPr="007E4BA3">
        <w:rPr>
          <w:rFonts w:ascii="Arial" w:eastAsia="Times New Roman" w:hAnsi="Arial" w:cs="Arial"/>
          <w:sz w:val="24"/>
          <w:szCs w:val="24"/>
          <w:lang w:eastAsia="ru-RU"/>
        </w:rPr>
        <w:br/>
      </w:r>
    </w:p>
    <w:p w14:paraId="14684525" w14:textId="77777777" w:rsidR="007E4BA3" w:rsidRPr="007E4BA3" w:rsidRDefault="007E4BA3" w:rsidP="007E4BA3">
      <w:pPr>
        <w:shd w:val="clear" w:color="auto" w:fill="FFFFFF"/>
        <w:spacing w:after="0" w:line="240" w:lineRule="auto"/>
        <w:textAlignment w:val="baseline"/>
        <w:rPr>
          <w:rFonts w:ascii="Arial" w:eastAsia="Times New Roman" w:hAnsi="Arial" w:cs="Arial"/>
          <w:sz w:val="24"/>
          <w:szCs w:val="24"/>
          <w:lang w:eastAsia="ru-RU"/>
        </w:rPr>
      </w:pPr>
    </w:p>
    <w:p w14:paraId="7F316139" w14:textId="77777777" w:rsidR="007E4BA3" w:rsidRPr="007E4BA3" w:rsidRDefault="007E4BA3" w:rsidP="007E4BA3">
      <w:pPr>
        <w:shd w:val="clear" w:color="auto" w:fill="FFFFFF"/>
        <w:spacing w:after="0" w:line="240" w:lineRule="auto"/>
        <w:ind w:firstLine="480"/>
        <w:textAlignment w:val="baseline"/>
        <w:rPr>
          <w:rFonts w:ascii="Arial" w:eastAsia="Times New Roman" w:hAnsi="Arial" w:cs="Arial"/>
          <w:sz w:val="24"/>
          <w:szCs w:val="24"/>
          <w:lang w:eastAsia="ru-RU"/>
        </w:rPr>
      </w:pPr>
      <w:r w:rsidRPr="007E4BA3">
        <w:rPr>
          <w:rFonts w:ascii="Arial" w:eastAsia="Times New Roman" w:hAnsi="Arial" w:cs="Arial"/>
          <w:sz w:val="24"/>
          <w:szCs w:val="24"/>
          <w:lang w:eastAsia="ru-RU"/>
        </w:rPr>
        <w:t>В случае прекращения работы рабочей группы секретарь рабочей группы формирует документы в дела, оформляет для последующей передачи в архив администрации города Рязани, ведение которого осуществляет муниципальное казенное учреждение "Центр сопровождения", независимо от сроков их хранения.</w:t>
      </w:r>
    </w:p>
    <w:p w14:paraId="51DB582B" w14:textId="77777777" w:rsidR="000C3CCD" w:rsidRPr="007E4BA3" w:rsidRDefault="007E4BA3"/>
    <w:sectPr w:rsidR="000C3CCD" w:rsidRPr="007E4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3B"/>
    <w:rsid w:val="007E4BA3"/>
    <w:rsid w:val="009A0F94"/>
    <w:rsid w:val="00A95E58"/>
    <w:rsid w:val="00D12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D2EB"/>
  <w15:chartTrackingRefBased/>
  <w15:docId w15:val="{BEA7E882-0111-459F-8AA2-0A08EE43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30294">
      <w:bodyDiv w:val="1"/>
      <w:marLeft w:val="0"/>
      <w:marRight w:val="0"/>
      <w:marTop w:val="0"/>
      <w:marBottom w:val="0"/>
      <w:divBdr>
        <w:top w:val="none" w:sz="0" w:space="0" w:color="auto"/>
        <w:left w:val="none" w:sz="0" w:space="0" w:color="auto"/>
        <w:bottom w:val="none" w:sz="0" w:space="0" w:color="auto"/>
        <w:right w:val="none" w:sz="0" w:space="0" w:color="auto"/>
      </w:divBdr>
      <w:divsChild>
        <w:div w:id="43687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3391813" TargetMode="External"/><Relationship Id="rId13" Type="http://schemas.openxmlformats.org/officeDocument/2006/relationships/hyperlink" Target="https://docs.cntd.ru/document/578154835" TargetMode="External"/><Relationship Id="rId18" Type="http://schemas.openxmlformats.org/officeDocument/2006/relationships/hyperlink" Target="https://docs.cntd.ru/document/901714433" TargetMode="External"/><Relationship Id="rId3" Type="http://schemas.openxmlformats.org/officeDocument/2006/relationships/webSettings" Target="webSettings.xml"/><Relationship Id="rId7" Type="http://schemas.openxmlformats.org/officeDocument/2006/relationships/hyperlink" Target="https://docs.cntd.ru/document/570877927" TargetMode="External"/><Relationship Id="rId12" Type="http://schemas.openxmlformats.org/officeDocument/2006/relationships/hyperlink" Target="https://docs.cntd.ru/document/550355103" TargetMode="External"/><Relationship Id="rId17" Type="http://schemas.openxmlformats.org/officeDocument/2006/relationships/hyperlink" Target="https://docs.cntd.ru/document/438812066" TargetMode="External"/><Relationship Id="rId2" Type="http://schemas.openxmlformats.org/officeDocument/2006/relationships/settings" Target="settings.xml"/><Relationship Id="rId16" Type="http://schemas.openxmlformats.org/officeDocument/2006/relationships/hyperlink" Target="https://docs.cntd.ru/document/57815483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553391813" TargetMode="External"/><Relationship Id="rId11" Type="http://schemas.openxmlformats.org/officeDocument/2006/relationships/hyperlink" Target="https://docs.cntd.ru/document/570877927" TargetMode="External"/><Relationship Id="rId5" Type="http://schemas.openxmlformats.org/officeDocument/2006/relationships/hyperlink" Target="https://docs.cntd.ru/document/578154835" TargetMode="External"/><Relationship Id="rId15" Type="http://schemas.openxmlformats.org/officeDocument/2006/relationships/hyperlink" Target="https://docs.cntd.ru/document/406365462" TargetMode="External"/><Relationship Id="rId10" Type="http://schemas.openxmlformats.org/officeDocument/2006/relationships/hyperlink" Target="https://docs.cntd.ru/document/553391813" TargetMode="External"/><Relationship Id="rId19" Type="http://schemas.openxmlformats.org/officeDocument/2006/relationships/fontTable" Target="fontTable.xml"/><Relationship Id="rId4" Type="http://schemas.openxmlformats.org/officeDocument/2006/relationships/hyperlink" Target="https://docs.cntd.ru/document/553391813" TargetMode="External"/><Relationship Id="rId9" Type="http://schemas.openxmlformats.org/officeDocument/2006/relationships/hyperlink" Target="https://docs.cntd.ru/document/570877927" TargetMode="External"/><Relationship Id="rId14" Type="http://schemas.openxmlformats.org/officeDocument/2006/relationships/hyperlink" Target="https://docs.cntd.ru/document/5781548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Малютина</dc:creator>
  <cp:keywords/>
  <dc:description/>
  <cp:lastModifiedBy>Екатерина Малютина</cp:lastModifiedBy>
  <cp:revision>3</cp:revision>
  <dcterms:created xsi:type="dcterms:W3CDTF">2023-09-21T12:22:00Z</dcterms:created>
  <dcterms:modified xsi:type="dcterms:W3CDTF">2023-09-21T12:24:00Z</dcterms:modified>
</cp:coreProperties>
</file>